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4C582" w14:textId="0340F79F" w:rsidR="00E748C1" w:rsidRPr="00562A05" w:rsidRDefault="00E748C1" w:rsidP="009B4D55">
      <w:pPr>
        <w:spacing w:after="0" w:line="240" w:lineRule="auto"/>
        <w:rPr>
          <w:b/>
        </w:rPr>
      </w:pPr>
      <w:r w:rsidRPr="00562A05">
        <w:rPr>
          <w:b/>
        </w:rPr>
        <w:t xml:space="preserve">UCSB </w:t>
      </w:r>
      <w:r w:rsidR="00474B99" w:rsidRPr="00562A05">
        <w:rPr>
          <w:b/>
        </w:rPr>
        <w:t>Office of Research</w:t>
      </w:r>
    </w:p>
    <w:p w14:paraId="1F29D249" w14:textId="77777777" w:rsidR="00025061" w:rsidRPr="006575BA" w:rsidRDefault="00F72556" w:rsidP="009B4D55">
      <w:pPr>
        <w:spacing w:after="0" w:line="240" w:lineRule="auto"/>
        <w:rPr>
          <w:b/>
          <w:sz w:val="24"/>
          <w:szCs w:val="24"/>
        </w:rPr>
      </w:pPr>
      <w:r w:rsidRPr="00562A05">
        <w:rPr>
          <w:b/>
        </w:rPr>
        <w:t xml:space="preserve">Design, Conduct, &amp; Reporting </w:t>
      </w:r>
      <w:r w:rsidR="00A52265" w:rsidRPr="00562A05">
        <w:rPr>
          <w:b/>
        </w:rPr>
        <w:t xml:space="preserve">(DCR) </w:t>
      </w:r>
      <w:r w:rsidRPr="00562A05">
        <w:rPr>
          <w:b/>
        </w:rPr>
        <w:t>Personnel Form for Conflict of Interest</w:t>
      </w:r>
    </w:p>
    <w:p w14:paraId="22750DFE" w14:textId="77777777" w:rsidR="00F72556" w:rsidRDefault="00A52265" w:rsidP="00562A05">
      <w:pPr>
        <w:spacing w:after="0"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 xml:space="preserve">To maintain compliance with Federal Conflict of Interest policies, </w:t>
      </w:r>
      <w:r w:rsidR="00F72556" w:rsidRPr="00025061">
        <w:rPr>
          <w:sz w:val="20"/>
          <w:szCs w:val="20"/>
        </w:rPr>
        <w:t xml:space="preserve">UCSB requires that any </w:t>
      </w:r>
      <w:r w:rsidRPr="00025061">
        <w:rPr>
          <w:sz w:val="20"/>
          <w:szCs w:val="20"/>
        </w:rPr>
        <w:t>senior or key personnel and other</w:t>
      </w:r>
      <w:r w:rsidR="00CA047F">
        <w:rPr>
          <w:sz w:val="20"/>
          <w:szCs w:val="20"/>
        </w:rPr>
        <w:t>s</w:t>
      </w:r>
      <w:r w:rsidRPr="00025061">
        <w:rPr>
          <w:sz w:val="20"/>
          <w:szCs w:val="20"/>
        </w:rPr>
        <w:t xml:space="preserve"> </w:t>
      </w:r>
      <w:r w:rsidR="00F72556" w:rsidRPr="00025061">
        <w:rPr>
          <w:sz w:val="20"/>
          <w:szCs w:val="20"/>
        </w:rPr>
        <w:t>who direct or can materially influence the research, or who are responsi</w:t>
      </w:r>
      <w:r w:rsidR="00E748C1">
        <w:rPr>
          <w:sz w:val="20"/>
          <w:szCs w:val="20"/>
        </w:rPr>
        <w:t>ble for the design, conduct, or</w:t>
      </w:r>
      <w:r w:rsidR="00F72556" w:rsidRPr="00025061">
        <w:rPr>
          <w:sz w:val="20"/>
          <w:szCs w:val="20"/>
        </w:rPr>
        <w:t xml:space="preserve"> </w:t>
      </w:r>
      <w:r w:rsidR="00581C8C" w:rsidRPr="00025061">
        <w:rPr>
          <w:sz w:val="20"/>
          <w:szCs w:val="20"/>
        </w:rPr>
        <w:t>reporting of such research, must</w:t>
      </w:r>
      <w:r w:rsidR="00F72556" w:rsidRPr="00025061">
        <w:rPr>
          <w:sz w:val="20"/>
          <w:szCs w:val="20"/>
        </w:rPr>
        <w:t xml:space="preserve"> disclose Significant Financial Interest</w:t>
      </w:r>
      <w:r w:rsidR="00CA047F">
        <w:rPr>
          <w:sz w:val="20"/>
          <w:szCs w:val="20"/>
        </w:rPr>
        <w:t>s</w:t>
      </w:r>
      <w:r w:rsidR="00F72556" w:rsidRPr="00025061">
        <w:rPr>
          <w:sz w:val="20"/>
          <w:szCs w:val="20"/>
        </w:rPr>
        <w:t xml:space="preserve"> and complete Conflict of Interest training.</w:t>
      </w:r>
    </w:p>
    <w:p w14:paraId="681FE06D" w14:textId="77777777" w:rsidR="00562A05" w:rsidRDefault="00562A05" w:rsidP="00562A05">
      <w:pPr>
        <w:spacing w:after="0" w:line="240" w:lineRule="auto"/>
        <w:rPr>
          <w:sz w:val="20"/>
          <w:szCs w:val="20"/>
        </w:rPr>
      </w:pPr>
    </w:p>
    <w:p w14:paraId="553D8270" w14:textId="699B47B3" w:rsidR="008D369D" w:rsidRDefault="00E748C1" w:rsidP="00562A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This form must be filled out and signed by the Lead PI for every proposal submission. Completed DCR Forms must be sent to the Office of Research Conflict</w:t>
      </w:r>
      <w:r w:rsidR="00AD4D66">
        <w:rPr>
          <w:sz w:val="20"/>
          <w:szCs w:val="20"/>
        </w:rPr>
        <w:t xml:space="preserve"> of Interest (COI) C</w:t>
      </w:r>
      <w:r w:rsidR="008D369D">
        <w:rPr>
          <w:sz w:val="20"/>
          <w:szCs w:val="20"/>
        </w:rPr>
        <w:t xml:space="preserve">oordinator.  </w:t>
      </w:r>
      <w:r w:rsidR="00C64192">
        <w:rPr>
          <w:sz w:val="20"/>
          <w:szCs w:val="20"/>
        </w:rPr>
        <w:t>Follow this link to the ORCOI</w:t>
      </w:r>
      <w:r w:rsidR="001E080A">
        <w:rPr>
          <w:sz w:val="20"/>
          <w:szCs w:val="20"/>
        </w:rPr>
        <w:t xml:space="preserve"> system</w:t>
      </w:r>
      <w:r w:rsidR="00C64192">
        <w:rPr>
          <w:sz w:val="20"/>
          <w:szCs w:val="20"/>
        </w:rPr>
        <w:t xml:space="preserve"> </w:t>
      </w:r>
      <w:hyperlink r:id="rId8" w:history="1">
        <w:r w:rsidR="00C64192" w:rsidRPr="0062428A">
          <w:rPr>
            <w:rStyle w:val="Hyperlink"/>
            <w:sz w:val="20"/>
            <w:szCs w:val="20"/>
          </w:rPr>
          <w:t>http://ucsb.COI-Smart.com</w:t>
        </w:r>
      </w:hyperlink>
      <w:r w:rsidR="00C64192">
        <w:rPr>
          <w:sz w:val="20"/>
          <w:szCs w:val="20"/>
        </w:rPr>
        <w:t xml:space="preserve"> </w:t>
      </w:r>
      <w:r w:rsidR="008D369D">
        <w:rPr>
          <w:sz w:val="20"/>
          <w:szCs w:val="20"/>
        </w:rPr>
        <w:t xml:space="preserve">to </w:t>
      </w:r>
      <w:r w:rsidR="00277E42">
        <w:rPr>
          <w:sz w:val="20"/>
          <w:szCs w:val="20"/>
        </w:rPr>
        <w:t>begin the disclosure process</w:t>
      </w:r>
      <w:r w:rsidR="001E080A">
        <w:rPr>
          <w:sz w:val="20"/>
          <w:szCs w:val="20"/>
        </w:rPr>
        <w:t>,</w:t>
      </w:r>
      <w:r w:rsidR="00277E42">
        <w:rPr>
          <w:sz w:val="20"/>
          <w:szCs w:val="20"/>
        </w:rPr>
        <w:t xml:space="preserve"> enter your </w:t>
      </w:r>
      <w:proofErr w:type="spellStart"/>
      <w:r w:rsidR="00277E42">
        <w:rPr>
          <w:sz w:val="20"/>
          <w:szCs w:val="20"/>
        </w:rPr>
        <w:t>UCSBNetID</w:t>
      </w:r>
      <w:proofErr w:type="spellEnd"/>
      <w:r w:rsidR="00277E42">
        <w:rPr>
          <w:sz w:val="20"/>
          <w:szCs w:val="20"/>
        </w:rPr>
        <w:t xml:space="preserve"> and password, if you find you do not have an account please contact the COI Coordinator for setup.</w:t>
      </w:r>
    </w:p>
    <w:p w14:paraId="330C4C67" w14:textId="1B7DB12A" w:rsidR="00725574" w:rsidRPr="00277E42" w:rsidRDefault="00725574" w:rsidP="009B4D5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Email (Preferred): </w:t>
      </w:r>
      <w:hyperlink r:id="rId9" w:history="1">
        <w:r w:rsidR="009A08A0" w:rsidRPr="00ED77D9">
          <w:rPr>
            <w:rStyle w:val="Hyperlink"/>
            <w:sz w:val="20"/>
            <w:szCs w:val="20"/>
          </w:rPr>
          <w:t>coi@research.ucsb.edu</w:t>
        </w:r>
      </w:hyperlink>
      <w:r w:rsidR="00C64192">
        <w:rPr>
          <w:rStyle w:val="Hyperlink"/>
          <w:color w:val="auto"/>
          <w:sz w:val="20"/>
          <w:szCs w:val="20"/>
          <w:u w:val="none"/>
        </w:rPr>
        <w:t>, 805-893-378</w:t>
      </w:r>
      <w:r w:rsidR="00277E42" w:rsidRPr="00277E42">
        <w:rPr>
          <w:rStyle w:val="Hyperlink"/>
          <w:color w:val="auto"/>
          <w:sz w:val="20"/>
          <w:szCs w:val="20"/>
          <w:u w:val="none"/>
        </w:rPr>
        <w:t>7</w:t>
      </w:r>
      <w:r w:rsidR="00822222">
        <w:rPr>
          <w:rStyle w:val="Hyperlink"/>
          <w:color w:val="auto"/>
          <w:sz w:val="20"/>
          <w:szCs w:val="20"/>
          <w:u w:val="none"/>
        </w:rPr>
        <w:t xml:space="preserve">, </w:t>
      </w:r>
      <w:hyperlink r:id="rId10" w:history="1">
        <w:r w:rsidR="001871BC" w:rsidRPr="001871BC">
          <w:rPr>
            <w:rStyle w:val="Hyperlink"/>
            <w:sz w:val="20"/>
            <w:szCs w:val="20"/>
          </w:rPr>
          <w:t>http://</w:t>
        </w:r>
        <w:r w:rsidR="001E080A" w:rsidRPr="001871BC">
          <w:rPr>
            <w:rStyle w:val="Hyperlink"/>
            <w:sz w:val="20"/>
            <w:szCs w:val="20"/>
          </w:rPr>
          <w:t>research.ucsb.edu/compliance/conflict-of-interest/</w:t>
        </w:r>
      </w:hyperlink>
    </w:p>
    <w:p w14:paraId="79DBE029" w14:textId="77777777" w:rsidR="00E748C1" w:rsidRDefault="00E748C1" w:rsidP="009B4D5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Mail: Office of Research, Attn: COI Coordinator, 3227 Chea</w:t>
      </w:r>
      <w:r w:rsidR="003F6812">
        <w:rPr>
          <w:sz w:val="20"/>
          <w:szCs w:val="20"/>
        </w:rPr>
        <w:t>dle Hall, Santa Barbara, CA 93106</w:t>
      </w:r>
      <w:r>
        <w:rPr>
          <w:sz w:val="20"/>
          <w:szCs w:val="20"/>
        </w:rPr>
        <w:t>-2050</w:t>
      </w:r>
    </w:p>
    <w:p w14:paraId="03336F72" w14:textId="77777777" w:rsidR="00E748C1" w:rsidRDefault="00E748C1" w:rsidP="009B4D5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UCSB Intercampus Mail Code: 2050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51723" wp14:editId="6DE558A7">
                <wp:simplePos x="0" y="0"/>
                <wp:positionH relativeFrom="column">
                  <wp:posOffset>-57150</wp:posOffset>
                </wp:positionH>
                <wp:positionV relativeFrom="paragraph">
                  <wp:posOffset>247015</wp:posOffset>
                </wp:positionV>
                <wp:extent cx="6848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398C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19.45pt" to="53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14:paraId="67472747" w14:textId="77777777" w:rsidR="002C35C0" w:rsidRPr="002C35C0" w:rsidRDefault="002C35C0" w:rsidP="002C35C0">
      <w:pPr>
        <w:spacing w:after="0"/>
        <w:rPr>
          <w:sz w:val="16"/>
          <w:szCs w:val="16"/>
        </w:rPr>
      </w:pPr>
    </w:p>
    <w:p w14:paraId="2FBAB7D9" w14:textId="77777777" w:rsidR="00725574" w:rsidRPr="00AA602B" w:rsidRDefault="00725574" w:rsidP="00725574">
      <w:pPr>
        <w:spacing w:after="0"/>
        <w:rPr>
          <w:sz w:val="16"/>
          <w:szCs w:val="16"/>
        </w:rPr>
      </w:pPr>
    </w:p>
    <w:p w14:paraId="292BBD46" w14:textId="77777777" w:rsidR="00F72556" w:rsidRPr="00025061" w:rsidRDefault="00F72556" w:rsidP="009B4D55">
      <w:pPr>
        <w:spacing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>Lead PI Name (Last, First):</w:t>
      </w:r>
      <w:r w:rsidR="00A52265" w:rsidRPr="00025061">
        <w:rPr>
          <w:sz w:val="20"/>
          <w:szCs w:val="20"/>
        </w:rPr>
        <w:t xml:space="preserve"> ____________________________________________________________________________</w:t>
      </w:r>
      <w:r w:rsidR="002C35C0">
        <w:rPr>
          <w:sz w:val="20"/>
          <w:szCs w:val="20"/>
        </w:rPr>
        <w:t>__________</w:t>
      </w:r>
    </w:p>
    <w:p w14:paraId="0E08FE2D" w14:textId="77777777" w:rsidR="00F72556" w:rsidRPr="00025061" w:rsidRDefault="00F72556" w:rsidP="009B4D55">
      <w:pPr>
        <w:spacing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>Project Title:</w:t>
      </w:r>
      <w:r w:rsidR="00A52265" w:rsidRPr="00025061">
        <w:rPr>
          <w:sz w:val="20"/>
          <w:szCs w:val="20"/>
        </w:rPr>
        <w:t xml:space="preserve">  _______________________________________________________________________________________</w:t>
      </w:r>
      <w:r w:rsidR="002C35C0">
        <w:rPr>
          <w:sz w:val="20"/>
          <w:szCs w:val="20"/>
        </w:rPr>
        <w:t>_________</w:t>
      </w:r>
    </w:p>
    <w:p w14:paraId="0A0BAC5D" w14:textId="77777777" w:rsidR="00F72556" w:rsidRPr="00025061" w:rsidRDefault="00F72556" w:rsidP="009B4D55">
      <w:pPr>
        <w:spacing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>Sponsor:</w:t>
      </w:r>
      <w:r w:rsidR="00A52265" w:rsidRPr="00025061">
        <w:rPr>
          <w:sz w:val="20"/>
          <w:szCs w:val="20"/>
        </w:rPr>
        <w:t xml:space="preserve">  __________________________________________________________________________________________</w:t>
      </w:r>
      <w:r w:rsidR="002C35C0">
        <w:rPr>
          <w:sz w:val="20"/>
          <w:szCs w:val="20"/>
        </w:rPr>
        <w:t>_________</w:t>
      </w:r>
    </w:p>
    <w:p w14:paraId="7CE01F1C" w14:textId="67067097" w:rsidR="00F72556" w:rsidRDefault="00F72556" w:rsidP="009B4D55">
      <w:pPr>
        <w:spacing w:after="0"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>ORBiT Record #:</w:t>
      </w:r>
      <w:r w:rsidR="00A52265" w:rsidRPr="00025061">
        <w:rPr>
          <w:sz w:val="20"/>
          <w:szCs w:val="20"/>
        </w:rPr>
        <w:t xml:space="preserve">  __</w:t>
      </w:r>
      <w:r w:rsidR="00025061" w:rsidRPr="00025061">
        <w:rPr>
          <w:sz w:val="20"/>
          <w:szCs w:val="20"/>
        </w:rPr>
        <w:t>_________________________</w:t>
      </w:r>
      <w:r w:rsidR="00A52265" w:rsidRPr="00025061">
        <w:rPr>
          <w:sz w:val="20"/>
          <w:szCs w:val="20"/>
        </w:rPr>
        <w:t xml:space="preserve">_   </w:t>
      </w:r>
      <w:r w:rsidR="00B4662C">
        <w:rPr>
          <w:sz w:val="20"/>
          <w:szCs w:val="20"/>
        </w:rPr>
        <w:t>Administer</w:t>
      </w:r>
      <w:r w:rsidR="00025061" w:rsidRPr="00025061">
        <w:rPr>
          <w:sz w:val="20"/>
          <w:szCs w:val="20"/>
        </w:rPr>
        <w:t>ing Department</w:t>
      </w:r>
      <w:r w:rsidR="00A52265" w:rsidRPr="00025061">
        <w:rPr>
          <w:sz w:val="20"/>
          <w:szCs w:val="20"/>
        </w:rPr>
        <w:t>: _______________________________</w:t>
      </w:r>
      <w:r w:rsidR="002C35C0">
        <w:rPr>
          <w:sz w:val="20"/>
          <w:szCs w:val="20"/>
        </w:rPr>
        <w:t>_________</w:t>
      </w:r>
    </w:p>
    <w:p w14:paraId="3D165F45" w14:textId="77777777" w:rsidR="00025061" w:rsidRPr="00025061" w:rsidRDefault="00025061" w:rsidP="00025061">
      <w:pPr>
        <w:spacing w:after="0"/>
        <w:ind w:left="180"/>
        <w:rPr>
          <w:sz w:val="16"/>
          <w:szCs w:val="16"/>
        </w:rPr>
      </w:pPr>
    </w:p>
    <w:p w14:paraId="1E51BBB3" w14:textId="77777777" w:rsidR="00F72556" w:rsidRPr="00025061" w:rsidRDefault="00F72556">
      <w:pPr>
        <w:rPr>
          <w:sz w:val="20"/>
          <w:szCs w:val="20"/>
        </w:rPr>
      </w:pPr>
      <w:r w:rsidRPr="00025061">
        <w:rPr>
          <w:sz w:val="20"/>
          <w:szCs w:val="20"/>
        </w:rPr>
        <w:t xml:space="preserve">As the Lead Principal </w:t>
      </w:r>
      <w:r w:rsidR="00A52265" w:rsidRPr="00025061">
        <w:rPr>
          <w:sz w:val="20"/>
          <w:szCs w:val="20"/>
        </w:rPr>
        <w:t>Investigator</w:t>
      </w:r>
      <w:r w:rsidRPr="00025061">
        <w:rPr>
          <w:sz w:val="20"/>
          <w:szCs w:val="20"/>
        </w:rPr>
        <w:t>, I certify the following:</w:t>
      </w:r>
    </w:p>
    <w:p w14:paraId="409A8F81" w14:textId="1E5821FE" w:rsidR="00F72556" w:rsidRPr="00395D0F" w:rsidRDefault="00F72556" w:rsidP="00395D0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95D0F">
        <w:rPr>
          <w:sz w:val="20"/>
          <w:szCs w:val="20"/>
        </w:rPr>
        <w:t>I have identified that I myself and the following listed Investigators meet the definition described above, and</w:t>
      </w:r>
      <w:r w:rsidR="009E6098">
        <w:rPr>
          <w:sz w:val="20"/>
          <w:szCs w:val="20"/>
        </w:rPr>
        <w:t xml:space="preserve"> to the best of my knowledge</w:t>
      </w:r>
      <w:r w:rsidRPr="00395D0F">
        <w:rPr>
          <w:sz w:val="20"/>
          <w:szCs w:val="20"/>
        </w:rPr>
        <w:t xml:space="preserve"> we have all disclosed</w:t>
      </w:r>
      <w:r w:rsidR="00A52265" w:rsidRPr="00395D0F">
        <w:rPr>
          <w:sz w:val="20"/>
          <w:szCs w:val="20"/>
        </w:rPr>
        <w:t xml:space="preserve"> any Significant Financial Interests related to our institutional responsibilities and this research project; and have completed the UCSB Conflict of Interest Training Module</w:t>
      </w:r>
      <w:r w:rsidR="00327908">
        <w:rPr>
          <w:sz w:val="20"/>
          <w:szCs w:val="20"/>
        </w:rPr>
        <w:t xml:space="preserve"> if proposal is being submitted to PHS</w:t>
      </w:r>
      <w:r w:rsidR="00A52265" w:rsidRPr="00395D0F">
        <w:rPr>
          <w:sz w:val="20"/>
          <w:szCs w:val="20"/>
        </w:rPr>
        <w:t xml:space="preserve"> </w:t>
      </w:r>
      <w:bookmarkStart w:id="0" w:name="_GoBack"/>
      <w:bookmarkEnd w:id="0"/>
      <w:r w:rsidR="00A52265" w:rsidRPr="00395D0F">
        <w:rPr>
          <w:sz w:val="20"/>
          <w:szCs w:val="20"/>
        </w:rPr>
        <w:t>(see Office of Research website for training information).</w:t>
      </w:r>
    </w:p>
    <w:p w14:paraId="5599B126" w14:textId="77777777" w:rsidR="00395D0F" w:rsidRPr="00395D0F" w:rsidRDefault="00395D0F" w:rsidP="00395D0F">
      <w:pPr>
        <w:spacing w:after="0" w:line="240" w:lineRule="auto"/>
        <w:rPr>
          <w:sz w:val="20"/>
          <w:szCs w:val="20"/>
        </w:rPr>
      </w:pPr>
    </w:p>
    <w:p w14:paraId="04801AAA" w14:textId="0A9694AA" w:rsidR="00276F0E" w:rsidRDefault="002C35C0" w:rsidP="00395D0F">
      <w:pPr>
        <w:spacing w:after="0" w:line="240" w:lineRule="auto"/>
        <w:ind w:left="360"/>
        <w:rPr>
          <w:sz w:val="20"/>
          <w:szCs w:val="20"/>
        </w:rPr>
      </w:pPr>
      <w:r w:rsidRPr="002C35C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286EEB0" wp14:editId="3F5B36AF">
                <wp:simplePos x="0" y="0"/>
                <wp:positionH relativeFrom="column">
                  <wp:posOffset>4429125</wp:posOffset>
                </wp:positionH>
                <wp:positionV relativeFrom="paragraph">
                  <wp:posOffset>214630</wp:posOffset>
                </wp:positionV>
                <wp:extent cx="2914650" cy="2228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87FF" w14:textId="77777777" w:rsidR="002C35C0" w:rsidRDefault="002C35C0"/>
                          <w:tbl>
                            <w:tblPr>
                              <w:tblStyle w:val="TableGrid"/>
                              <w:tblW w:w="3135" w:type="dxa"/>
                              <w:tblInd w:w="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3"/>
                              <w:gridCol w:w="666"/>
                              <w:gridCol w:w="1266"/>
                            </w:tblGrid>
                            <w:tr w:rsidR="009B4D55" w:rsidRPr="00276F0E" w14:paraId="6026B169" w14:textId="077632C6" w:rsidTr="009B4D55">
                              <w:trPr>
                                <w:trHeight w:val="296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E243014" w14:textId="77777777" w:rsidR="009B4D55" w:rsidRPr="00276F0E" w:rsidRDefault="009B4D55" w:rsidP="00FE6729">
                                  <w:pPr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Disclosure Date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nil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D556594" w14:textId="77777777" w:rsidR="009B4D55" w:rsidRPr="00276F0E" w:rsidRDefault="009B4D55" w:rsidP="00FE6729">
                                  <w:pPr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+ or -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B649BA5" w14:textId="643D6218" w:rsidR="009B4D55" w:rsidRPr="00455672" w:rsidRDefault="009B4D55" w:rsidP="00FE6729">
                                  <w:pPr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455672">
                                    <w:rPr>
                                      <w:b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ORCOI Access</w:t>
                                  </w:r>
                                </w:p>
                              </w:tc>
                            </w:tr>
                            <w:tr w:rsidR="009B4D55" w:rsidRPr="00276F0E" w14:paraId="264ADB2A" w14:textId="3309CD28" w:rsidTr="009B4D55">
                              <w:trPr>
                                <w:trHeight w:val="281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770F065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2C33812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82CCE8C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4A57F08E" w14:textId="7F02FBB3" w:rsidTr="009B4D55">
                              <w:trPr>
                                <w:trHeight w:val="296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0C69ED2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EC7997B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A28297D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00653C9D" w14:textId="102CC9B9" w:rsidTr="009B4D55">
                              <w:trPr>
                                <w:trHeight w:val="281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AB44E94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237592F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BD1228E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17FF82DC" w14:textId="34786C38" w:rsidTr="009B4D55">
                              <w:trPr>
                                <w:trHeight w:val="296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6D31306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A8DABAB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ED722E3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4B7CFC97" w14:textId="47454EE0" w:rsidTr="009B4D55">
                              <w:trPr>
                                <w:trHeight w:val="281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04BED31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BD73E47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95EB6C6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5AF56AB4" w14:textId="31610651" w:rsidTr="009B4D55">
                              <w:trPr>
                                <w:trHeight w:val="296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4F2FBAF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8AE1F59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CD31A31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6787748B" w14:textId="07BF539D" w:rsidTr="009B4D55">
                              <w:trPr>
                                <w:trHeight w:val="281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40B5F46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352B8C7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4A6C5BF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4D55" w:rsidRPr="00276F0E" w14:paraId="0D123618" w14:textId="1B2DE736" w:rsidTr="009B4D55">
                              <w:trPr>
                                <w:trHeight w:val="281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28EF8EC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1F05C4F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4331129" w14:textId="77777777" w:rsidR="009B4D55" w:rsidRPr="00276F0E" w:rsidRDefault="009B4D55" w:rsidP="00FE6729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B1DFB5" w14:textId="77777777" w:rsidR="002C35C0" w:rsidRDefault="002C3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E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6.9pt;width:229.5pt;height:17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" stroked="f">
                <v:textbox>
                  <w:txbxContent>
                    <w:p w14:paraId="722E87FF" w14:textId="77777777" w:rsidR="002C35C0" w:rsidRDefault="002C35C0"/>
                    <w:tbl>
                      <w:tblPr>
                        <w:tblStyle w:val="TableGrid"/>
                        <w:tblW w:w="3135" w:type="dxa"/>
                        <w:tblInd w:w="110" w:type="dxa"/>
                        <w:tblLook w:val="04A0" w:firstRow="1" w:lastRow="0" w:firstColumn="1" w:lastColumn="0" w:noHBand="0" w:noVBand="1"/>
                      </w:tblPr>
                      <w:tblGrid>
                        <w:gridCol w:w="1203"/>
                        <w:gridCol w:w="666"/>
                        <w:gridCol w:w="1266"/>
                      </w:tblGrid>
                      <w:tr w:rsidR="009B4D55" w:rsidRPr="00276F0E" w14:paraId="6026B169" w14:textId="077632C6" w:rsidTr="009B4D55">
                        <w:trPr>
                          <w:trHeight w:val="296"/>
                        </w:trPr>
                        <w:tc>
                          <w:tcPr>
                            <w:tcW w:w="1203" w:type="dxa"/>
                            <w:tcBorders>
                              <w:top w:val="nil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E243014" w14:textId="77777777" w:rsidR="009B4D55" w:rsidRPr="00276F0E" w:rsidRDefault="009B4D55" w:rsidP="00FE672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Disclosure Date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nil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D556594" w14:textId="77777777" w:rsidR="009B4D55" w:rsidRPr="00276F0E" w:rsidRDefault="009B4D55" w:rsidP="00FE672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+ or -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B649BA5" w14:textId="643D6218" w:rsidR="009B4D55" w:rsidRPr="00455672" w:rsidRDefault="009B4D55" w:rsidP="00FE6729">
                            <w:pPr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455672">
                              <w:rPr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ORCOI Access</w:t>
                            </w:r>
                          </w:p>
                        </w:tc>
                      </w:tr>
                      <w:tr w:rsidR="009B4D55" w:rsidRPr="00276F0E" w14:paraId="264ADB2A" w14:textId="3309CD28" w:rsidTr="009B4D55">
                        <w:trPr>
                          <w:trHeight w:val="281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770F065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2C33812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82CCE8C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4A57F08E" w14:textId="7F02FBB3" w:rsidTr="009B4D55">
                        <w:trPr>
                          <w:trHeight w:val="296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0C69ED2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7EC7997B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A28297D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00653C9D" w14:textId="102CC9B9" w:rsidTr="009B4D55">
                        <w:trPr>
                          <w:trHeight w:val="281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AB44E94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237592F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BD1228E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17FF82DC" w14:textId="34786C38" w:rsidTr="009B4D55">
                        <w:trPr>
                          <w:trHeight w:val="296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6D31306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A8DABAB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ED722E3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4B7CFC97" w14:textId="47454EE0" w:rsidTr="009B4D55">
                        <w:trPr>
                          <w:trHeight w:val="281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04BED31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BD73E47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95EB6C6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5AF56AB4" w14:textId="31610651" w:rsidTr="009B4D55">
                        <w:trPr>
                          <w:trHeight w:val="296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4F2FBAF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8AE1F59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CD31A31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6787748B" w14:textId="07BF539D" w:rsidTr="009B4D55">
                        <w:trPr>
                          <w:trHeight w:val="281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40B5F46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352B8C7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74A6C5BF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4D55" w:rsidRPr="00276F0E" w14:paraId="0D123618" w14:textId="1B2DE736" w:rsidTr="009B4D55">
                        <w:trPr>
                          <w:trHeight w:val="281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28EF8EC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1F05C4F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4331129" w14:textId="77777777" w:rsidR="009B4D55" w:rsidRPr="00276F0E" w:rsidRDefault="009B4D55" w:rsidP="00FE6729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EB1DFB5" w14:textId="77777777" w:rsidR="002C35C0" w:rsidRDefault="002C35C0"/>
                  </w:txbxContent>
                </v:textbox>
              </v:shape>
            </w:pict>
          </mc:Fallback>
        </mc:AlternateContent>
      </w:r>
      <w:r w:rsidR="00D31F8C" w:rsidRPr="00025061">
        <w:rPr>
          <w:sz w:val="20"/>
          <w:szCs w:val="20"/>
        </w:rPr>
        <w:t xml:space="preserve">Note:  This list should include </w:t>
      </w:r>
      <w:r w:rsidR="00D31F8C" w:rsidRPr="00025061">
        <w:rPr>
          <w:b/>
          <w:sz w:val="20"/>
          <w:szCs w:val="20"/>
        </w:rPr>
        <w:t>all</w:t>
      </w:r>
      <w:r w:rsidR="00D31F8C" w:rsidRPr="00025061">
        <w:rPr>
          <w:sz w:val="20"/>
          <w:szCs w:val="20"/>
        </w:rPr>
        <w:t xml:space="preserve"> UCSB </w:t>
      </w:r>
      <w:r w:rsidR="00025061">
        <w:rPr>
          <w:sz w:val="20"/>
          <w:szCs w:val="20"/>
        </w:rPr>
        <w:t xml:space="preserve">PIs, </w:t>
      </w:r>
      <w:r w:rsidR="00D31F8C" w:rsidRPr="00025061">
        <w:rPr>
          <w:sz w:val="20"/>
          <w:szCs w:val="20"/>
        </w:rPr>
        <w:t xml:space="preserve">Co-PIs, </w:t>
      </w:r>
      <w:r w:rsidR="00025061">
        <w:rPr>
          <w:sz w:val="20"/>
          <w:szCs w:val="20"/>
        </w:rPr>
        <w:t>and other project personnel t</w:t>
      </w:r>
      <w:r w:rsidR="009038A1">
        <w:rPr>
          <w:sz w:val="20"/>
          <w:szCs w:val="20"/>
        </w:rPr>
        <w:t>hat meet the design, conduct or</w:t>
      </w:r>
      <w:r w:rsidR="00025061">
        <w:rPr>
          <w:sz w:val="20"/>
          <w:szCs w:val="20"/>
        </w:rPr>
        <w:t xml:space="preserve"> reporting definition listed above, </w:t>
      </w:r>
      <w:r w:rsidR="00D31F8C" w:rsidRPr="00025061">
        <w:rPr>
          <w:sz w:val="20"/>
          <w:szCs w:val="20"/>
        </w:rPr>
        <w:t>but</w:t>
      </w:r>
      <w:r w:rsidR="00025061">
        <w:rPr>
          <w:sz w:val="20"/>
          <w:szCs w:val="20"/>
        </w:rPr>
        <w:t xml:space="preserve"> </w:t>
      </w:r>
      <w:r w:rsidR="00025061" w:rsidRPr="00025061">
        <w:rPr>
          <w:b/>
          <w:sz w:val="20"/>
          <w:szCs w:val="20"/>
        </w:rPr>
        <w:t>should</w:t>
      </w:r>
      <w:r w:rsidR="00D31F8C" w:rsidRPr="00025061">
        <w:rPr>
          <w:b/>
          <w:sz w:val="20"/>
          <w:szCs w:val="20"/>
        </w:rPr>
        <w:t xml:space="preserve"> not </w:t>
      </w:r>
      <w:r w:rsidR="00D31F8C" w:rsidRPr="00025061">
        <w:rPr>
          <w:sz w:val="20"/>
          <w:szCs w:val="20"/>
        </w:rPr>
        <w:t xml:space="preserve">include any sub-recipient </w:t>
      </w:r>
      <w:r w:rsidR="00025061">
        <w:rPr>
          <w:sz w:val="20"/>
          <w:szCs w:val="20"/>
        </w:rPr>
        <w:t>personnel</w:t>
      </w:r>
      <w:r w:rsidR="00D31F8C" w:rsidRPr="00025061">
        <w:rPr>
          <w:sz w:val="20"/>
          <w:szCs w:val="20"/>
        </w:rPr>
        <w:t>.</w:t>
      </w:r>
      <w:r w:rsidR="00725574">
        <w:rPr>
          <w:sz w:val="20"/>
          <w:szCs w:val="20"/>
        </w:rPr>
        <w:t xml:space="preserve">  Use additional pages as needed.</w:t>
      </w:r>
    </w:p>
    <w:p w14:paraId="418B9438" w14:textId="1028D24B" w:rsidR="002C35C0" w:rsidRPr="00025061" w:rsidRDefault="00C64192" w:rsidP="006575BA">
      <w:pPr>
        <w:ind w:left="360"/>
        <w:rPr>
          <w:sz w:val="20"/>
          <w:szCs w:val="20"/>
        </w:rPr>
      </w:pPr>
      <w:r w:rsidRPr="00276F0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7D475" wp14:editId="620CBA77">
                <wp:simplePos x="0" y="0"/>
                <wp:positionH relativeFrom="column">
                  <wp:posOffset>3712210</wp:posOffset>
                </wp:positionH>
                <wp:positionV relativeFrom="paragraph">
                  <wp:posOffset>1021080</wp:posOffset>
                </wp:positionV>
                <wp:extent cx="1195070" cy="238125"/>
                <wp:effectExtent l="2222" t="0" r="7303" b="730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950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6F71" w14:textId="77777777" w:rsidR="00276F0E" w:rsidRPr="002C35C0" w:rsidRDefault="00276F0E">
                            <w:pPr>
                              <w:rPr>
                                <w:b/>
                                <w:small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2C35C0">
                              <w:rPr>
                                <w:b/>
                                <w:smallCap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OR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D475" id="_x0000_s1027" type="#_x0000_t202" style="position:absolute;left:0;text-align:left;margin-left:292.3pt;margin-top:80.4pt;width:94.1pt;height:18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" stroked="f">
                <v:textbox>
                  <w:txbxContent>
                    <w:p w14:paraId="20386F71" w14:textId="77777777" w:rsidR="00276F0E" w:rsidRPr="002C35C0" w:rsidRDefault="00276F0E">
                      <w:pPr>
                        <w:rPr>
                          <w:b/>
                          <w:smallCap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2C35C0">
                        <w:rPr>
                          <w:b/>
                          <w:smallCaps/>
                          <w:color w:val="A6A6A6" w:themeColor="background1" w:themeShade="A6"/>
                          <w:sz w:val="24"/>
                          <w:szCs w:val="24"/>
                        </w:rPr>
                        <w:t>OR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5C0">
        <w:rPr>
          <w:sz w:val="20"/>
          <w:szCs w:val="20"/>
        </w:rPr>
        <w:t xml:space="preserve">Note:  Possible Project Roles are Lead PI, Co-PI, </w:t>
      </w:r>
      <w:proofErr w:type="spellStart"/>
      <w:r w:rsidR="002C35C0">
        <w:rPr>
          <w:sz w:val="20"/>
          <w:szCs w:val="20"/>
        </w:rPr>
        <w:t>PostDoc</w:t>
      </w:r>
      <w:proofErr w:type="spellEnd"/>
      <w:r w:rsidR="002C35C0">
        <w:rPr>
          <w:sz w:val="20"/>
          <w:szCs w:val="20"/>
        </w:rPr>
        <w:t>, GSR, Undergraduate, Collaborator, or Other Professional.</w:t>
      </w:r>
      <w:r w:rsidR="000A2C0B">
        <w:rPr>
          <w:sz w:val="20"/>
          <w:szCs w:val="20"/>
        </w:rPr>
        <w:t xml:space="preserve"> </w:t>
      </w:r>
    </w:p>
    <w:tbl>
      <w:tblPr>
        <w:tblStyle w:val="TableGrid"/>
        <w:tblW w:w="6269" w:type="dxa"/>
        <w:tblInd w:w="135" w:type="dxa"/>
        <w:tblLook w:val="04A0" w:firstRow="1" w:lastRow="0" w:firstColumn="1" w:lastColumn="0" w:noHBand="0" w:noVBand="1"/>
      </w:tblPr>
      <w:tblGrid>
        <w:gridCol w:w="2204"/>
        <w:gridCol w:w="1916"/>
        <w:gridCol w:w="2149"/>
      </w:tblGrid>
      <w:tr w:rsidR="00C64192" w:rsidRPr="00025061" w14:paraId="789E044D" w14:textId="77777777" w:rsidTr="00FE6729">
        <w:trPr>
          <w:trHeight w:val="297"/>
        </w:trPr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2057B" w14:textId="77777777" w:rsidR="00C64192" w:rsidRPr="00025061" w:rsidRDefault="00C64192" w:rsidP="00F72556">
            <w:pPr>
              <w:jc w:val="center"/>
              <w:rPr>
                <w:b/>
                <w:sz w:val="20"/>
                <w:szCs w:val="20"/>
              </w:rPr>
            </w:pPr>
            <w:r w:rsidRPr="00025061">
              <w:rPr>
                <w:b/>
                <w:sz w:val="20"/>
                <w:szCs w:val="20"/>
              </w:rPr>
              <w:t>Name (Last, First)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9110F" w14:textId="77777777" w:rsidR="00C64192" w:rsidRPr="00025061" w:rsidRDefault="00C64192" w:rsidP="00F72556">
            <w:pPr>
              <w:jc w:val="center"/>
              <w:rPr>
                <w:b/>
                <w:sz w:val="20"/>
                <w:szCs w:val="20"/>
              </w:rPr>
            </w:pPr>
            <w:r w:rsidRPr="00025061"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029F7" w14:textId="77777777" w:rsidR="00C64192" w:rsidRPr="00025061" w:rsidRDefault="00C64192" w:rsidP="00F72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C64192" w:rsidRPr="00025061" w14:paraId="3ACFD2B1" w14:textId="77777777" w:rsidTr="00FE6729">
        <w:trPr>
          <w:trHeight w:val="279"/>
        </w:trPr>
        <w:tc>
          <w:tcPr>
            <w:tcW w:w="2204" w:type="dxa"/>
            <w:tcBorders>
              <w:top w:val="single" w:sz="4" w:space="0" w:color="auto"/>
            </w:tcBorders>
          </w:tcPr>
          <w:p w14:paraId="6117FE66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</w:tcPr>
          <w:p w14:paraId="708775C7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</w:tcPr>
          <w:p w14:paraId="17BE549F" w14:textId="073BB7CD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082788B9" w14:textId="77777777" w:rsidTr="00FE6729">
        <w:trPr>
          <w:trHeight w:val="297"/>
        </w:trPr>
        <w:tc>
          <w:tcPr>
            <w:tcW w:w="2204" w:type="dxa"/>
          </w:tcPr>
          <w:p w14:paraId="51D29C0D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17B99111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44FEF3B2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3E6908C5" w14:textId="77777777" w:rsidTr="00FE6729">
        <w:trPr>
          <w:trHeight w:val="279"/>
        </w:trPr>
        <w:tc>
          <w:tcPr>
            <w:tcW w:w="2204" w:type="dxa"/>
          </w:tcPr>
          <w:p w14:paraId="6FB4C5EB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0519C8BA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493640E4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68626964" w14:textId="77777777" w:rsidTr="00FE6729">
        <w:trPr>
          <w:trHeight w:val="297"/>
        </w:trPr>
        <w:tc>
          <w:tcPr>
            <w:tcW w:w="2204" w:type="dxa"/>
          </w:tcPr>
          <w:p w14:paraId="5E8232A6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43DDF647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353DD1D1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28C4B2EC" w14:textId="77777777" w:rsidTr="00FE6729">
        <w:trPr>
          <w:trHeight w:val="279"/>
        </w:trPr>
        <w:tc>
          <w:tcPr>
            <w:tcW w:w="2204" w:type="dxa"/>
          </w:tcPr>
          <w:p w14:paraId="22720B34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0C24969F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72B3053C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7589F438" w14:textId="77777777" w:rsidTr="00FE6729">
        <w:trPr>
          <w:trHeight w:val="297"/>
        </w:trPr>
        <w:tc>
          <w:tcPr>
            <w:tcW w:w="2204" w:type="dxa"/>
          </w:tcPr>
          <w:p w14:paraId="1D10BD89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2643F448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17FF3AE3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232DE0FC" w14:textId="77777777" w:rsidTr="00FE6729">
        <w:trPr>
          <w:trHeight w:val="279"/>
        </w:trPr>
        <w:tc>
          <w:tcPr>
            <w:tcW w:w="2204" w:type="dxa"/>
          </w:tcPr>
          <w:p w14:paraId="486B0819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4D227562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3DFE0353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  <w:tr w:rsidR="00C64192" w:rsidRPr="00025061" w14:paraId="4BAEBBFB" w14:textId="77777777" w:rsidTr="00FE6729">
        <w:trPr>
          <w:trHeight w:val="279"/>
        </w:trPr>
        <w:tc>
          <w:tcPr>
            <w:tcW w:w="2204" w:type="dxa"/>
          </w:tcPr>
          <w:p w14:paraId="321CF48C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1BDE5FE6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3D11C782" w14:textId="77777777" w:rsidR="00C64192" w:rsidRPr="00025061" w:rsidRDefault="00C64192">
            <w:pPr>
              <w:rPr>
                <w:sz w:val="20"/>
                <w:szCs w:val="20"/>
              </w:rPr>
            </w:pPr>
          </w:p>
        </w:tc>
      </w:tr>
    </w:tbl>
    <w:p w14:paraId="096E66C7" w14:textId="77777777" w:rsidR="00025061" w:rsidRDefault="00025061" w:rsidP="00725574">
      <w:pPr>
        <w:spacing w:after="0"/>
        <w:rPr>
          <w:sz w:val="20"/>
          <w:szCs w:val="20"/>
        </w:rPr>
      </w:pPr>
    </w:p>
    <w:p w14:paraId="6B69848E" w14:textId="234A423D" w:rsidR="002C35C0" w:rsidRPr="006575BA" w:rsidRDefault="00A52265" w:rsidP="00562A05">
      <w:pPr>
        <w:spacing w:after="0" w:line="240" w:lineRule="auto"/>
        <w:rPr>
          <w:sz w:val="20"/>
          <w:szCs w:val="20"/>
        </w:rPr>
      </w:pPr>
      <w:r w:rsidRPr="00025061">
        <w:rPr>
          <w:sz w:val="20"/>
          <w:szCs w:val="20"/>
        </w:rPr>
        <w:t>B)  I will notify the Office of Research</w:t>
      </w:r>
      <w:r w:rsidR="00F92AE6">
        <w:rPr>
          <w:sz w:val="20"/>
          <w:szCs w:val="20"/>
        </w:rPr>
        <w:t xml:space="preserve"> Conflict of Interest Coordinator</w:t>
      </w:r>
      <w:r w:rsidRPr="00025061">
        <w:rPr>
          <w:sz w:val="20"/>
          <w:szCs w:val="20"/>
        </w:rPr>
        <w:t xml:space="preserve"> of any changes to this list of DCR Personnel</w:t>
      </w:r>
      <w:r w:rsidR="003D34FD">
        <w:rPr>
          <w:sz w:val="20"/>
          <w:szCs w:val="20"/>
        </w:rPr>
        <w:t xml:space="preserve"> (TBD’s)</w:t>
      </w:r>
      <w:r w:rsidR="00237B71">
        <w:rPr>
          <w:sz w:val="20"/>
          <w:szCs w:val="20"/>
        </w:rPr>
        <w:t xml:space="preserve"> that meet the </w:t>
      </w:r>
      <w:r w:rsidRPr="00025061">
        <w:rPr>
          <w:sz w:val="20"/>
          <w:szCs w:val="20"/>
        </w:rPr>
        <w:t>definition described in the first paragraph of this form over the life of this project.</w:t>
      </w:r>
    </w:p>
    <w:p w14:paraId="4A0F387E" w14:textId="77777777" w:rsidR="002C35C0" w:rsidRDefault="002C35C0" w:rsidP="002C35C0">
      <w:pPr>
        <w:rPr>
          <w:sz w:val="20"/>
          <w:szCs w:val="20"/>
        </w:rPr>
      </w:pPr>
      <w:r>
        <w:rPr>
          <w:sz w:val="20"/>
          <w:szCs w:val="20"/>
        </w:rPr>
        <w:t xml:space="preserve">Lead PI’s Signature:  ________________________________________________________________  </w:t>
      </w:r>
      <w:r w:rsidR="00AA602B">
        <w:rPr>
          <w:sz w:val="20"/>
          <w:szCs w:val="20"/>
        </w:rPr>
        <w:t xml:space="preserve">  </w:t>
      </w:r>
      <w:r>
        <w:rPr>
          <w:sz w:val="20"/>
          <w:szCs w:val="20"/>
        </w:rPr>
        <w:t>Date:  ____________________</w:t>
      </w:r>
    </w:p>
    <w:p w14:paraId="79EE6705" w14:textId="6D7CF023" w:rsidR="009B4D55" w:rsidRPr="009B4D55" w:rsidRDefault="009B4D55" w:rsidP="003F22FC">
      <w:pPr>
        <w:spacing w:after="0" w:line="240" w:lineRule="auto"/>
        <w:rPr>
          <w:b/>
          <w:sz w:val="20"/>
          <w:szCs w:val="20"/>
        </w:rPr>
      </w:pPr>
      <w:r w:rsidRPr="009B4D55">
        <w:rPr>
          <w:b/>
          <w:sz w:val="20"/>
          <w:szCs w:val="20"/>
        </w:rPr>
        <w:t xml:space="preserve">The DCR Form </w:t>
      </w:r>
      <w:r w:rsidR="009F5C0E">
        <w:rPr>
          <w:b/>
          <w:sz w:val="20"/>
          <w:szCs w:val="20"/>
        </w:rPr>
        <w:t>is printed with</w:t>
      </w:r>
      <w:r w:rsidR="00251964">
        <w:rPr>
          <w:b/>
          <w:sz w:val="20"/>
          <w:szCs w:val="20"/>
        </w:rPr>
        <w:t xml:space="preserve"> the datasheet.  There are three</w:t>
      </w:r>
      <w:r w:rsidRPr="009B4D55">
        <w:rPr>
          <w:b/>
          <w:sz w:val="20"/>
          <w:szCs w:val="20"/>
        </w:rPr>
        <w:t xml:space="preserve"> ways to submit this form to the Office of Research</w:t>
      </w:r>
      <w:r w:rsidR="00FD79CF">
        <w:rPr>
          <w:b/>
          <w:sz w:val="20"/>
          <w:szCs w:val="20"/>
        </w:rPr>
        <w:t xml:space="preserve"> Conflict of Interest Coordinator</w:t>
      </w:r>
      <w:r w:rsidRPr="009B4D55">
        <w:rPr>
          <w:b/>
          <w:sz w:val="20"/>
          <w:szCs w:val="20"/>
        </w:rPr>
        <w:t>.  1.) S</w:t>
      </w:r>
      <w:r w:rsidR="00725574" w:rsidRPr="009B4D55">
        <w:rPr>
          <w:b/>
          <w:sz w:val="20"/>
          <w:szCs w:val="20"/>
        </w:rPr>
        <w:t xml:space="preserve">can and email completed and signed form to </w:t>
      </w:r>
      <w:hyperlink r:id="rId11" w:history="1">
        <w:r w:rsidR="009A08A0" w:rsidRPr="00ED77D9">
          <w:rPr>
            <w:rStyle w:val="Hyperlink"/>
            <w:b/>
            <w:sz w:val="20"/>
            <w:szCs w:val="20"/>
          </w:rPr>
          <w:t>coi@research.ucsb.edu</w:t>
        </w:r>
      </w:hyperlink>
      <w:r w:rsidRPr="009B4D55">
        <w:rPr>
          <w:b/>
          <w:sz w:val="20"/>
          <w:szCs w:val="20"/>
        </w:rPr>
        <w:t>, 2.) Sign and turn in to the Office of Research</w:t>
      </w:r>
      <w:r w:rsidR="001F635D">
        <w:rPr>
          <w:b/>
          <w:sz w:val="20"/>
          <w:szCs w:val="20"/>
        </w:rPr>
        <w:t xml:space="preserve"> Conflict of Interest Coordinator</w:t>
      </w:r>
      <w:r w:rsidR="003F22FC">
        <w:rPr>
          <w:b/>
          <w:sz w:val="20"/>
          <w:szCs w:val="20"/>
        </w:rPr>
        <w:t xml:space="preserve"> 3.) Sign and snap photo with any type of smart phone and email to </w:t>
      </w:r>
      <w:hyperlink r:id="rId12" w:history="1">
        <w:r w:rsidR="003F22FC" w:rsidRPr="00302FDF">
          <w:rPr>
            <w:rStyle w:val="Hyperlink"/>
            <w:b/>
            <w:sz w:val="20"/>
            <w:szCs w:val="20"/>
          </w:rPr>
          <w:t>coi@research.ucsb.edu</w:t>
        </w:r>
      </w:hyperlink>
      <w:r w:rsidR="003F22FC">
        <w:rPr>
          <w:b/>
          <w:sz w:val="20"/>
          <w:szCs w:val="20"/>
        </w:rPr>
        <w:t>.</w:t>
      </w:r>
    </w:p>
    <w:p w14:paraId="548D4D28" w14:textId="7AD8D108" w:rsidR="00AA602B" w:rsidRDefault="009B4D55" w:rsidP="00725574">
      <w:pPr>
        <w:spacing w:after="40"/>
        <w:rPr>
          <w:sz w:val="20"/>
          <w:szCs w:val="20"/>
        </w:rPr>
      </w:pPr>
      <w:r w:rsidRPr="009B4D5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B442" wp14:editId="4B721DD0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6848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E0E2"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1.2pt" to="540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14:paraId="4BD5D784" w14:textId="77777777" w:rsidR="00725574" w:rsidRPr="00725574" w:rsidRDefault="00725574" w:rsidP="00FD79CF">
      <w:pPr>
        <w:spacing w:after="0" w:line="240" w:lineRule="auto"/>
        <w:rPr>
          <w:sz w:val="20"/>
          <w:szCs w:val="20"/>
        </w:rPr>
      </w:pPr>
      <w:r w:rsidRPr="00725574">
        <w:rPr>
          <w:sz w:val="20"/>
          <w:szCs w:val="20"/>
        </w:rPr>
        <w:t>Office of Research Use Only:</w:t>
      </w:r>
    </w:p>
    <w:p w14:paraId="65B9B094" w14:textId="77777777" w:rsidR="00725574" w:rsidRDefault="00AA602B" w:rsidP="00FD79CF">
      <w:pPr>
        <w:spacing w:after="0" w:line="240" w:lineRule="auto"/>
        <w:rPr>
          <w:sz w:val="20"/>
          <w:szCs w:val="20"/>
        </w:rPr>
      </w:pPr>
      <w:r w:rsidRPr="0072557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6D63D91" wp14:editId="5404BF9D">
                <wp:simplePos x="0" y="0"/>
                <wp:positionH relativeFrom="column">
                  <wp:posOffset>1428750</wp:posOffset>
                </wp:positionH>
                <wp:positionV relativeFrom="paragraph">
                  <wp:posOffset>161290</wp:posOffset>
                </wp:positionV>
                <wp:extent cx="3000375" cy="2571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D7DC" w14:textId="05CC4F09" w:rsidR="00725574" w:rsidRPr="00725574" w:rsidRDefault="007255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574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3B4047" wp14:editId="701D922C">
                                  <wp:extent cx="123825" cy="123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CA 700-U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25574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7D8C88" wp14:editId="208522A3">
                                  <wp:extent cx="123825" cy="1238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0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7481">
                              <w:rPr>
                                <w:sz w:val="18"/>
                                <w:szCs w:val="18"/>
                              </w:rPr>
                              <w:t>NSF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E748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25574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E8E89E7" wp14:editId="2D4D2FB9">
                                  <wp:extent cx="123825" cy="1238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0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C0B">
                              <w:rPr>
                                <w:sz w:val="18"/>
                                <w:szCs w:val="18"/>
                              </w:rPr>
                              <w:t>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3D91" id="_x0000_s1028" type="#_x0000_t202" style="position:absolute;margin-left:112.5pt;margin-top:12.7pt;width:236.25pt;height:2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RCIQIAACIEAAAOAAAAZHJzL2Uyb0RvYy54bWysU9uO2yAQfa/Uf0C8N3a8SbNrxVlts01V&#10;aXuRdvsBGOMYFRgKJHb69Ttgb5q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" stroked="f">
                <v:textbox>
                  <w:txbxContent>
                    <w:p w14:paraId="2418D7DC" w14:textId="05CC4F09" w:rsidR="00725574" w:rsidRPr="00725574" w:rsidRDefault="00725574">
                      <w:pPr>
                        <w:rPr>
                          <w:sz w:val="18"/>
                          <w:szCs w:val="18"/>
                        </w:rPr>
                      </w:pPr>
                      <w:r w:rsidRPr="00725574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43B4047" wp14:editId="701D922C">
                            <wp:extent cx="123825" cy="123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CA 700-U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25574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97D8C88" wp14:editId="208522A3">
                            <wp:extent cx="123825" cy="1238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A602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E7481">
                        <w:rPr>
                          <w:sz w:val="18"/>
                          <w:szCs w:val="18"/>
                        </w:rPr>
                        <w:t>NSF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4E7481">
                        <w:rPr>
                          <w:sz w:val="18"/>
                          <w:szCs w:val="18"/>
                        </w:rPr>
                        <w:tab/>
                      </w:r>
                      <w:r w:rsidRPr="00725574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E8E89E7" wp14:editId="2D4D2FB9">
                            <wp:extent cx="123825" cy="1238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A602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2C0B">
                        <w:rPr>
                          <w:sz w:val="18"/>
                          <w:szCs w:val="18"/>
                        </w:rPr>
                        <w:t>PHS</w:t>
                      </w:r>
                    </w:p>
                  </w:txbxContent>
                </v:textbox>
              </v:shape>
            </w:pict>
          </mc:Fallback>
        </mc:AlternateContent>
      </w:r>
      <w:r w:rsidR="00725574" w:rsidRPr="00725574">
        <w:rPr>
          <w:sz w:val="20"/>
          <w:szCs w:val="20"/>
        </w:rPr>
        <w:t xml:space="preserve">Date </w:t>
      </w:r>
      <w:r w:rsidR="00725574">
        <w:rPr>
          <w:sz w:val="20"/>
          <w:szCs w:val="20"/>
        </w:rPr>
        <w:t xml:space="preserve">DCR Form </w:t>
      </w:r>
      <w:r w:rsidR="00725574" w:rsidRPr="00725574">
        <w:rPr>
          <w:sz w:val="20"/>
          <w:szCs w:val="20"/>
        </w:rPr>
        <w:t>received by COI Coordinator:  __________</w:t>
      </w:r>
      <w:r>
        <w:rPr>
          <w:sz w:val="20"/>
          <w:szCs w:val="20"/>
        </w:rPr>
        <w:tab/>
        <w:t xml:space="preserve">Date DCR Form completed by COI Coordinator:  </w:t>
      </w:r>
      <w:r w:rsidRPr="00725574">
        <w:rPr>
          <w:sz w:val="20"/>
          <w:szCs w:val="20"/>
        </w:rPr>
        <w:t>__________</w:t>
      </w:r>
    </w:p>
    <w:p w14:paraId="1FB7FE80" w14:textId="77777777" w:rsidR="006575BA" w:rsidRDefault="006575BA" w:rsidP="00FD79C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Type of COI requirement(s):</w:t>
      </w:r>
    </w:p>
    <w:p w14:paraId="70AB3B14" w14:textId="77777777" w:rsidR="006575BA" w:rsidRDefault="006575BA" w:rsidP="00FD79CF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A602B">
        <w:rPr>
          <w:sz w:val="20"/>
          <w:szCs w:val="20"/>
        </w:rPr>
        <w:t xml:space="preserve">Note:  </w:t>
      </w:r>
      <w:r>
        <w:rPr>
          <w:sz w:val="20"/>
          <w:szCs w:val="20"/>
        </w:rPr>
        <w:t>Direct sponsor a government entity?</w:t>
      </w:r>
      <w:r w:rsidR="00C33E70">
        <w:rPr>
          <w:sz w:val="20"/>
          <w:szCs w:val="20"/>
        </w:rPr>
        <w:t xml:space="preserve">  If so, n</w:t>
      </w:r>
      <w:r>
        <w:rPr>
          <w:sz w:val="20"/>
          <w:szCs w:val="20"/>
        </w:rPr>
        <w:t>o 700-U disclosure is required.</w:t>
      </w:r>
    </w:p>
    <w:p w14:paraId="74067283" w14:textId="77777777" w:rsidR="00725574" w:rsidRDefault="006575BA" w:rsidP="00FD79CF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A602B">
        <w:rPr>
          <w:sz w:val="20"/>
          <w:szCs w:val="20"/>
        </w:rPr>
        <w:t>Note:  D</w:t>
      </w:r>
      <w:r w:rsidR="0026714F">
        <w:rPr>
          <w:sz w:val="20"/>
          <w:szCs w:val="20"/>
        </w:rPr>
        <w:t>irect sponsor</w:t>
      </w:r>
      <w:r>
        <w:rPr>
          <w:sz w:val="20"/>
          <w:szCs w:val="20"/>
        </w:rPr>
        <w:t xml:space="preserve"> n</w:t>
      </w:r>
      <w:r w:rsidR="0026714F">
        <w:rPr>
          <w:sz w:val="20"/>
          <w:szCs w:val="20"/>
        </w:rPr>
        <w:t>on-profit AND tax exempt AND educational institution</w:t>
      </w:r>
      <w:r w:rsidR="00AA602B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C33E70">
        <w:rPr>
          <w:sz w:val="20"/>
          <w:szCs w:val="20"/>
        </w:rPr>
        <w:t xml:space="preserve"> If so, n</w:t>
      </w:r>
      <w:r w:rsidR="00AA602B">
        <w:rPr>
          <w:sz w:val="20"/>
          <w:szCs w:val="20"/>
        </w:rPr>
        <w:t>o 700-U disclosure required.</w:t>
      </w:r>
    </w:p>
    <w:p w14:paraId="3663FC5C" w14:textId="77777777" w:rsidR="00725574" w:rsidRPr="00725574" w:rsidRDefault="00AA602B" w:rsidP="00FD79CF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Note:  All other proposals with sponsors not subject to 700-U disclosure will be subject to the appropriate Federal regulation.</w:t>
      </w:r>
    </w:p>
    <w:sectPr w:rsidR="00725574" w:rsidRPr="00725574" w:rsidSect="006575BA">
      <w:footerReference w:type="default" r:id="rId15"/>
      <w:pgSz w:w="12240" w:h="15840"/>
      <w:pgMar w:top="540" w:right="720" w:bottom="54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D510E" w14:textId="77777777" w:rsidR="00A52265" w:rsidRDefault="00A52265" w:rsidP="00A52265">
      <w:pPr>
        <w:spacing w:after="0" w:line="240" w:lineRule="auto"/>
      </w:pPr>
      <w:r>
        <w:separator/>
      </w:r>
    </w:p>
  </w:endnote>
  <w:endnote w:type="continuationSeparator" w:id="0">
    <w:p w14:paraId="20638A07" w14:textId="77777777" w:rsidR="00A52265" w:rsidRDefault="00A52265" w:rsidP="00A5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9FA58" w14:textId="151D69B0" w:rsidR="00A52265" w:rsidRPr="00276F0E" w:rsidRDefault="001A158A" w:rsidP="00D31F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09/23/2</w:t>
    </w:r>
    <w:r w:rsidR="009E6AFC">
      <w:rPr>
        <w:sz w:val="16"/>
        <w:szCs w:val="16"/>
      </w:rPr>
      <w:t>014</w:t>
    </w:r>
    <w:r w:rsidR="00A52265" w:rsidRPr="00276F0E">
      <w:rPr>
        <w:sz w:val="16"/>
        <w:szCs w:val="16"/>
      </w:rPr>
      <w:t xml:space="preserve"> </w:t>
    </w:r>
    <w:r w:rsidR="00C64192">
      <w:rPr>
        <w:sz w:val="16"/>
        <w:szCs w:val="16"/>
      </w:rPr>
      <w:t>BM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AE55" w14:textId="77777777" w:rsidR="00A52265" w:rsidRDefault="00A52265" w:rsidP="00A52265">
      <w:pPr>
        <w:spacing w:after="0" w:line="240" w:lineRule="auto"/>
      </w:pPr>
      <w:r>
        <w:separator/>
      </w:r>
    </w:p>
  </w:footnote>
  <w:footnote w:type="continuationSeparator" w:id="0">
    <w:p w14:paraId="5146C6FB" w14:textId="77777777" w:rsidR="00A52265" w:rsidRDefault="00A52265" w:rsidP="00A5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3EC"/>
    <w:multiLevelType w:val="hybridMultilevel"/>
    <w:tmpl w:val="2466B09A"/>
    <w:lvl w:ilvl="0" w:tplc="775466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40C9"/>
    <w:multiLevelType w:val="hybridMultilevel"/>
    <w:tmpl w:val="2B62CFA8"/>
    <w:lvl w:ilvl="0" w:tplc="D13A3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56"/>
    <w:rsid w:val="00025061"/>
    <w:rsid w:val="00037D72"/>
    <w:rsid w:val="000A2C0B"/>
    <w:rsid w:val="001871BC"/>
    <w:rsid w:val="001A158A"/>
    <w:rsid w:val="001A19B7"/>
    <w:rsid w:val="001A6C5D"/>
    <w:rsid w:val="001E080A"/>
    <w:rsid w:val="001F635D"/>
    <w:rsid w:val="00237B71"/>
    <w:rsid w:val="00251964"/>
    <w:rsid w:val="0026714F"/>
    <w:rsid w:val="00276F0E"/>
    <w:rsid w:val="00277E42"/>
    <w:rsid w:val="002C35C0"/>
    <w:rsid w:val="002F6581"/>
    <w:rsid w:val="00327908"/>
    <w:rsid w:val="00380E74"/>
    <w:rsid w:val="00395D0F"/>
    <w:rsid w:val="003D34FD"/>
    <w:rsid w:val="003F22FC"/>
    <w:rsid w:val="003F6812"/>
    <w:rsid w:val="00455672"/>
    <w:rsid w:val="00474B99"/>
    <w:rsid w:val="004E7481"/>
    <w:rsid w:val="005123ED"/>
    <w:rsid w:val="00562A05"/>
    <w:rsid w:val="00581C8C"/>
    <w:rsid w:val="00622A69"/>
    <w:rsid w:val="006575BA"/>
    <w:rsid w:val="006D6716"/>
    <w:rsid w:val="007204A5"/>
    <w:rsid w:val="00725574"/>
    <w:rsid w:val="00822222"/>
    <w:rsid w:val="008D369D"/>
    <w:rsid w:val="009038A1"/>
    <w:rsid w:val="00943319"/>
    <w:rsid w:val="009A08A0"/>
    <w:rsid w:val="009B4D55"/>
    <w:rsid w:val="009E6098"/>
    <w:rsid w:val="009E6AFC"/>
    <w:rsid w:val="009F5C0E"/>
    <w:rsid w:val="00A52265"/>
    <w:rsid w:val="00A64017"/>
    <w:rsid w:val="00A86847"/>
    <w:rsid w:val="00AA602B"/>
    <w:rsid w:val="00AD4D66"/>
    <w:rsid w:val="00B4662C"/>
    <w:rsid w:val="00BC2EFE"/>
    <w:rsid w:val="00C0229E"/>
    <w:rsid w:val="00C33E70"/>
    <w:rsid w:val="00C64192"/>
    <w:rsid w:val="00CA047F"/>
    <w:rsid w:val="00CC2C38"/>
    <w:rsid w:val="00D31F8C"/>
    <w:rsid w:val="00E03DA3"/>
    <w:rsid w:val="00E748C1"/>
    <w:rsid w:val="00F53E70"/>
    <w:rsid w:val="00F72556"/>
    <w:rsid w:val="00F92AE6"/>
    <w:rsid w:val="00FD79CF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8368239"/>
  <w15:docId w15:val="{B5A67D89-01BD-4AE0-AC43-55A36355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65"/>
  </w:style>
  <w:style w:type="paragraph" w:styleId="Footer">
    <w:name w:val="footer"/>
    <w:basedOn w:val="Normal"/>
    <w:link w:val="FooterChar"/>
    <w:uiPriority w:val="99"/>
    <w:unhideWhenUsed/>
    <w:rsid w:val="00A5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65"/>
  </w:style>
  <w:style w:type="character" w:styleId="Hyperlink">
    <w:name w:val="Hyperlink"/>
    <w:basedOn w:val="DefaultParagraphFont"/>
    <w:uiPriority w:val="99"/>
    <w:unhideWhenUsed/>
    <w:rsid w:val="00E748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4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7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sb.COI-Smart.com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coi@research.ucsb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i@research.ucsb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esearch.ucsb.edu/compliance/conflict-of-intere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research.ucsb.ed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F284-6841-444D-A3CB-B55389EB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Sprague</dc:creator>
  <cp:keywords/>
  <dc:description/>
  <cp:lastModifiedBy>Brian McCurdy</cp:lastModifiedBy>
  <cp:revision>41</cp:revision>
  <cp:lastPrinted>2013-09-27T23:10:00Z</cp:lastPrinted>
  <dcterms:created xsi:type="dcterms:W3CDTF">2013-09-27T23:10:00Z</dcterms:created>
  <dcterms:modified xsi:type="dcterms:W3CDTF">2014-11-13T21:24:00Z</dcterms:modified>
</cp:coreProperties>
</file>