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5BFC" w14:textId="77777777" w:rsidR="002F05E3" w:rsidRDefault="002F05E3"/>
    <w:tbl>
      <w:tblPr>
        <w:tblStyle w:val="GridTable3-Accent1"/>
        <w:tblW w:w="14485" w:type="dxa"/>
        <w:tblLayout w:type="fixed"/>
        <w:tblLook w:val="04A0" w:firstRow="1" w:lastRow="0" w:firstColumn="1" w:lastColumn="0" w:noHBand="0" w:noVBand="1"/>
      </w:tblPr>
      <w:tblGrid>
        <w:gridCol w:w="1810"/>
        <w:gridCol w:w="1811"/>
        <w:gridCol w:w="1810"/>
        <w:gridCol w:w="1811"/>
        <w:gridCol w:w="1811"/>
        <w:gridCol w:w="1810"/>
        <w:gridCol w:w="1811"/>
        <w:gridCol w:w="1811"/>
      </w:tblGrid>
      <w:tr w:rsidR="002F05E3" w14:paraId="4941D406" w14:textId="77777777" w:rsidTr="002F0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</w:tcPr>
          <w:p w14:paraId="5F8A89CF" w14:textId="6D2F0B8F" w:rsidR="002F05E3" w:rsidRPr="00144FF3" w:rsidRDefault="002F05E3" w:rsidP="002F05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Categories</w:t>
            </w:r>
          </w:p>
        </w:tc>
        <w:tc>
          <w:tcPr>
            <w:tcW w:w="1811" w:type="dxa"/>
          </w:tcPr>
          <w:p w14:paraId="60D5BFC3" w14:textId="52F5158C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1</w:t>
            </w:r>
          </w:p>
        </w:tc>
        <w:tc>
          <w:tcPr>
            <w:tcW w:w="1810" w:type="dxa"/>
          </w:tcPr>
          <w:p w14:paraId="032A7575" w14:textId="7C8A5FCB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2</w:t>
            </w:r>
          </w:p>
        </w:tc>
        <w:tc>
          <w:tcPr>
            <w:tcW w:w="1811" w:type="dxa"/>
          </w:tcPr>
          <w:p w14:paraId="0EE8C646" w14:textId="0F215E1E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144FF3">
              <w:rPr>
                <w:rFonts w:ascii="Cambria" w:hAnsi="Cambria"/>
                <w:sz w:val="22"/>
                <w:szCs w:val="22"/>
              </w:rPr>
              <w:t>Year 3</w:t>
            </w:r>
          </w:p>
        </w:tc>
        <w:tc>
          <w:tcPr>
            <w:tcW w:w="1811" w:type="dxa"/>
          </w:tcPr>
          <w:p w14:paraId="130B2AD3" w14:textId="604A6B85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4</w:t>
            </w:r>
          </w:p>
        </w:tc>
        <w:tc>
          <w:tcPr>
            <w:tcW w:w="1810" w:type="dxa"/>
          </w:tcPr>
          <w:p w14:paraId="2E769E65" w14:textId="3F230B8F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5</w:t>
            </w:r>
          </w:p>
        </w:tc>
        <w:tc>
          <w:tcPr>
            <w:tcW w:w="1811" w:type="dxa"/>
          </w:tcPr>
          <w:p w14:paraId="17A755F2" w14:textId="60DF18EB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6</w:t>
            </w:r>
          </w:p>
        </w:tc>
        <w:tc>
          <w:tcPr>
            <w:tcW w:w="1811" w:type="dxa"/>
          </w:tcPr>
          <w:p w14:paraId="0998E2CF" w14:textId="51D9B488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Goals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</w:tr>
      <w:tr w:rsidR="002F05E3" w14:paraId="1D110BDD" w14:textId="77777777" w:rsidTr="0036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E33FCEC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Grants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01851ADE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D6FC630" w14:textId="0B7ACFDD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B6A46BA" w14:textId="619C0A6C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Apply for seed grant</w:t>
            </w:r>
          </w:p>
          <w:p w14:paraId="441321BD" w14:textId="6A64785C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082EB4B9" w14:textId="4BCFACB0" w:rsidR="00363E75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Apply for NSF CAREER</w:t>
            </w:r>
          </w:p>
          <w:p w14:paraId="02D7E06C" w14:textId="77777777" w:rsidR="00363E75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2D0224B5" w14:textId="704C0FF5" w:rsidR="002F05E3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Submit two proposals</w:t>
            </w:r>
          </w:p>
        </w:tc>
        <w:tc>
          <w:tcPr>
            <w:tcW w:w="1811" w:type="dxa"/>
          </w:tcPr>
          <w:p w14:paraId="63273FAC" w14:textId="16B77C79" w:rsidR="00363E75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 xml:space="preserve">Apply for </w:t>
            </w:r>
            <w:r w:rsidR="009E2A85" w:rsidRPr="00144FF3">
              <w:rPr>
                <w:rFonts w:ascii="Cambria" w:hAnsi="Cambria"/>
                <w:sz w:val="18"/>
                <w:szCs w:val="18"/>
              </w:rPr>
              <w:t>Beckman Young Investigators</w:t>
            </w:r>
          </w:p>
          <w:p w14:paraId="73C29048" w14:textId="77777777" w:rsidR="00363E75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4646ED73" w14:textId="13C02A74" w:rsidR="002F05E3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Submit three proposals</w:t>
            </w:r>
          </w:p>
        </w:tc>
        <w:tc>
          <w:tcPr>
            <w:tcW w:w="1811" w:type="dxa"/>
          </w:tcPr>
          <w:p w14:paraId="11726DD2" w14:textId="20597B6E" w:rsidR="00363E75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Reapply for NSF CAREER</w:t>
            </w:r>
          </w:p>
          <w:p w14:paraId="6DEBD46C" w14:textId="77777777" w:rsidR="00363E75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2A102960" w14:textId="49190EC7" w:rsidR="002F05E3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Submit four proposals</w:t>
            </w:r>
          </w:p>
        </w:tc>
        <w:tc>
          <w:tcPr>
            <w:tcW w:w="1810" w:type="dxa"/>
          </w:tcPr>
          <w:p w14:paraId="00673F98" w14:textId="03AB6706" w:rsidR="00363E75" w:rsidRPr="00144FF3" w:rsidRDefault="009E2A8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Apply for Dreyfus Teacher-Scholar Award</w:t>
            </w:r>
          </w:p>
          <w:p w14:paraId="13FF64BE" w14:textId="77777777" w:rsidR="00363E75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490FFE1F" w14:textId="3141EB06" w:rsidR="002F05E3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Submit six proposals</w:t>
            </w:r>
          </w:p>
        </w:tc>
        <w:tc>
          <w:tcPr>
            <w:tcW w:w="1811" w:type="dxa"/>
          </w:tcPr>
          <w:p w14:paraId="0594D896" w14:textId="505B455E" w:rsidR="002F05E3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Submit eight proposals</w:t>
            </w:r>
          </w:p>
        </w:tc>
        <w:tc>
          <w:tcPr>
            <w:tcW w:w="1811" w:type="dxa"/>
          </w:tcPr>
          <w:p w14:paraId="5FE6CBB0" w14:textId="4E60D4D1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Early career grant</w:t>
            </w:r>
            <w:r w:rsidR="00363E75" w:rsidRPr="00144FF3">
              <w:rPr>
                <w:rFonts w:ascii="Cambria" w:hAnsi="Cambria"/>
                <w:sz w:val="18"/>
                <w:szCs w:val="18"/>
              </w:rPr>
              <w:t>s</w:t>
            </w:r>
          </w:p>
          <w:p w14:paraId="118FE2BB" w14:textId="06322FCF" w:rsidR="002F05E3" w:rsidRPr="00144FF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br/>
            </w:r>
            <w:r w:rsidR="002F05E3" w:rsidRPr="00144FF3">
              <w:rPr>
                <w:rFonts w:ascii="Cambria" w:hAnsi="Cambria"/>
                <w:sz w:val="18"/>
                <w:szCs w:val="18"/>
              </w:rPr>
              <w:t>Seed grants</w:t>
            </w:r>
          </w:p>
          <w:p w14:paraId="63B00C2F" w14:textId="662842C1" w:rsidR="002F05E3" w:rsidRDefault="00363E7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br/>
            </w:r>
            <w:r w:rsidR="002F05E3" w:rsidRPr="00144FF3">
              <w:rPr>
                <w:rFonts w:ascii="Cambria" w:hAnsi="Cambria"/>
                <w:sz w:val="18"/>
                <w:szCs w:val="18"/>
              </w:rPr>
              <w:t>Other funding</w:t>
            </w:r>
            <w:r w:rsidR="00144FF3">
              <w:rPr>
                <w:rFonts w:ascii="Cambria" w:hAnsi="Cambria"/>
                <w:sz w:val="18"/>
                <w:szCs w:val="18"/>
              </w:rPr>
              <w:br/>
            </w:r>
          </w:p>
          <w:p w14:paraId="3A45A67E" w14:textId="49F20EA2" w:rsidR="00144FF3" w:rsidRPr="00144FF3" w:rsidRDefault="00144FF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30% success rate</w:t>
            </w:r>
          </w:p>
        </w:tc>
      </w:tr>
      <w:tr w:rsidR="002F05E3" w14:paraId="45663499" w14:textId="77777777" w:rsidTr="00363E75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9AC4C02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Publications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49C7A0F7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3200D9D4" w14:textId="272822B1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5B16ADC" w14:textId="3B7DE9F1" w:rsidR="002F05E3" w:rsidRPr="00144FF3" w:rsidRDefault="00363E75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</w:t>
            </w:r>
            <w:r w:rsidR="002A6FD5">
              <w:rPr>
                <w:rFonts w:ascii="Cambria" w:hAnsi="Cambria"/>
                <w:sz w:val="18"/>
                <w:szCs w:val="18"/>
              </w:rPr>
              <w:t>Target</w:t>
            </w:r>
            <w:r w:rsidRPr="00144FF3">
              <w:rPr>
                <w:rFonts w:ascii="Cambria" w:hAnsi="Cambria"/>
                <w:sz w:val="18"/>
                <w:szCs w:val="18"/>
              </w:rPr>
              <w:t xml:space="preserve"> Journals</w:t>
            </w:r>
            <w:r w:rsidR="002A6FD5">
              <w:rPr>
                <w:rFonts w:ascii="Cambria" w:hAnsi="Cambria"/>
                <w:sz w:val="18"/>
                <w:szCs w:val="18"/>
              </w:rPr>
              <w:t xml:space="preserve"> and paper titles/topics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0" w:type="dxa"/>
          </w:tcPr>
          <w:p w14:paraId="625D79BF" w14:textId="75903F73" w:rsidR="002F05E3" w:rsidRPr="00144FF3" w:rsidRDefault="002A6FD5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Target</w:t>
            </w:r>
            <w:r w:rsidRPr="00144FF3">
              <w:rPr>
                <w:rFonts w:ascii="Cambria" w:hAnsi="Cambria"/>
                <w:sz w:val="18"/>
                <w:szCs w:val="18"/>
              </w:rPr>
              <w:t xml:space="preserve"> Journals</w:t>
            </w:r>
            <w:r>
              <w:rPr>
                <w:rFonts w:ascii="Cambria" w:hAnsi="Cambria"/>
                <w:sz w:val="18"/>
                <w:szCs w:val="18"/>
              </w:rPr>
              <w:t xml:space="preserve"> and paper titles/topics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37148FF2" w14:textId="3E16678E" w:rsidR="002F05E3" w:rsidRPr="00144FF3" w:rsidRDefault="002A6FD5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Target</w:t>
            </w:r>
            <w:r w:rsidRPr="00144FF3">
              <w:rPr>
                <w:rFonts w:ascii="Cambria" w:hAnsi="Cambria"/>
                <w:sz w:val="18"/>
                <w:szCs w:val="18"/>
              </w:rPr>
              <w:t xml:space="preserve"> Journals</w:t>
            </w:r>
            <w:r>
              <w:rPr>
                <w:rFonts w:ascii="Cambria" w:hAnsi="Cambria"/>
                <w:sz w:val="18"/>
                <w:szCs w:val="18"/>
              </w:rPr>
              <w:t xml:space="preserve"> and paper titles/topics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2AE2FE8C" w14:textId="27F73B32" w:rsidR="002F05E3" w:rsidRPr="00144FF3" w:rsidRDefault="002A6FD5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Target</w:t>
            </w:r>
            <w:r w:rsidRPr="00144FF3">
              <w:rPr>
                <w:rFonts w:ascii="Cambria" w:hAnsi="Cambria"/>
                <w:sz w:val="18"/>
                <w:szCs w:val="18"/>
              </w:rPr>
              <w:t xml:space="preserve"> Journals</w:t>
            </w:r>
            <w:r>
              <w:rPr>
                <w:rFonts w:ascii="Cambria" w:hAnsi="Cambria"/>
                <w:sz w:val="18"/>
                <w:szCs w:val="18"/>
              </w:rPr>
              <w:t xml:space="preserve"> and paper titles/topics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0" w:type="dxa"/>
          </w:tcPr>
          <w:p w14:paraId="614C0D36" w14:textId="62640C16" w:rsidR="002F05E3" w:rsidRPr="00144FF3" w:rsidRDefault="002A6FD5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Target</w:t>
            </w:r>
            <w:r w:rsidRPr="00144FF3">
              <w:rPr>
                <w:rFonts w:ascii="Cambria" w:hAnsi="Cambria"/>
                <w:sz w:val="18"/>
                <w:szCs w:val="18"/>
              </w:rPr>
              <w:t xml:space="preserve"> Journals</w:t>
            </w:r>
            <w:r>
              <w:rPr>
                <w:rFonts w:ascii="Cambria" w:hAnsi="Cambria"/>
                <w:sz w:val="18"/>
                <w:szCs w:val="18"/>
              </w:rPr>
              <w:t xml:space="preserve"> and paper titles/topics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3DA3ADFA" w14:textId="69DCF86C" w:rsidR="002F05E3" w:rsidRPr="00144FF3" w:rsidRDefault="002A6FD5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Target</w:t>
            </w:r>
            <w:r w:rsidRPr="00144FF3">
              <w:rPr>
                <w:rFonts w:ascii="Cambria" w:hAnsi="Cambria"/>
                <w:sz w:val="18"/>
                <w:szCs w:val="18"/>
              </w:rPr>
              <w:t xml:space="preserve"> Journals</w:t>
            </w:r>
            <w:r>
              <w:rPr>
                <w:rFonts w:ascii="Cambria" w:hAnsi="Cambria"/>
                <w:sz w:val="18"/>
                <w:szCs w:val="18"/>
              </w:rPr>
              <w:t xml:space="preserve"> and paper titles/topics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4B563619" w14:textId="7CC88A92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12 lead author articles</w:t>
            </w:r>
          </w:p>
        </w:tc>
      </w:tr>
      <w:tr w:rsidR="002F05E3" w14:paraId="0694B239" w14:textId="77777777" w:rsidTr="0036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CCC24C1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Courses Developed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10834BE1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CFCB169" w14:textId="0A76F435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1811" w:type="dxa"/>
          </w:tcPr>
          <w:p w14:paraId="052F1590" w14:textId="51C96171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Develop 2 courses</w:t>
            </w:r>
          </w:p>
        </w:tc>
        <w:tc>
          <w:tcPr>
            <w:tcW w:w="1810" w:type="dxa"/>
          </w:tcPr>
          <w:p w14:paraId="7A5AF812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0EEBC4AD" w14:textId="5808016E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Develop 1 course</w:t>
            </w:r>
          </w:p>
        </w:tc>
        <w:tc>
          <w:tcPr>
            <w:tcW w:w="1811" w:type="dxa"/>
          </w:tcPr>
          <w:p w14:paraId="05E4D753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372540A7" w14:textId="1A1C8395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Develop 1 course</w:t>
            </w:r>
          </w:p>
        </w:tc>
        <w:tc>
          <w:tcPr>
            <w:tcW w:w="1811" w:type="dxa"/>
          </w:tcPr>
          <w:p w14:paraId="2B2E14AB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21DBC156" w14:textId="63ECA07E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4 new courses</w:t>
            </w:r>
          </w:p>
        </w:tc>
      </w:tr>
      <w:tr w:rsidR="002A6FD5" w14:paraId="5D2B5C03" w14:textId="77777777" w:rsidTr="00363E75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4F27209" w14:textId="1802BA2D" w:rsidR="002A6FD5" w:rsidRPr="00144FF3" w:rsidRDefault="002A6FD5" w:rsidP="002A6FD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Conferences &amp; Presentations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3BAD161B" w14:textId="77777777" w:rsidR="002A6FD5" w:rsidRPr="00144FF3" w:rsidRDefault="002A6FD5" w:rsidP="002A6FD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185EE1B" w14:textId="24B528FF" w:rsidR="002A6FD5" w:rsidRPr="00144FF3" w:rsidRDefault="002A6FD5" w:rsidP="002A6FD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1811" w:type="dxa"/>
          </w:tcPr>
          <w:p w14:paraId="5A0C3A87" w14:textId="38F1ABED" w:rsidR="002A6FD5" w:rsidRPr="00144FF3" w:rsidRDefault="002A6FD5" w:rsidP="002A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(List conferences</w:t>
            </w:r>
            <w:r>
              <w:rPr>
                <w:rFonts w:ascii="Cambria" w:hAnsi="Cambria"/>
                <w:sz w:val="18"/>
                <w:szCs w:val="18"/>
              </w:rPr>
              <w:t xml:space="preserve"> and dates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0" w:type="dxa"/>
          </w:tcPr>
          <w:p w14:paraId="222E3A24" w14:textId="11B39E85" w:rsidR="002A6FD5" w:rsidRPr="00144FF3" w:rsidRDefault="002A6FD5" w:rsidP="002A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(List conferences</w:t>
            </w:r>
            <w:r>
              <w:rPr>
                <w:rFonts w:ascii="Cambria" w:hAnsi="Cambria"/>
                <w:sz w:val="18"/>
                <w:szCs w:val="18"/>
              </w:rPr>
              <w:t xml:space="preserve"> and dates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62793C89" w14:textId="352DBF2A" w:rsidR="002A6FD5" w:rsidRPr="00144FF3" w:rsidRDefault="002A6FD5" w:rsidP="002A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(List conferences</w:t>
            </w:r>
            <w:r>
              <w:rPr>
                <w:rFonts w:ascii="Cambria" w:hAnsi="Cambria"/>
                <w:sz w:val="18"/>
                <w:szCs w:val="18"/>
              </w:rPr>
              <w:t xml:space="preserve"> and dates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60143C38" w14:textId="4ED5EB3F" w:rsidR="002A6FD5" w:rsidRPr="00144FF3" w:rsidRDefault="002A6FD5" w:rsidP="002A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(List conferences</w:t>
            </w:r>
            <w:r>
              <w:rPr>
                <w:rFonts w:ascii="Cambria" w:hAnsi="Cambria"/>
                <w:sz w:val="18"/>
                <w:szCs w:val="18"/>
              </w:rPr>
              <w:t xml:space="preserve"> and dates</w:t>
            </w:r>
            <w:r w:rsidRPr="00144FF3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10" w:type="dxa"/>
          </w:tcPr>
          <w:p w14:paraId="03571221" w14:textId="5DE2E304" w:rsidR="002A6FD5" w:rsidRPr="00144FF3" w:rsidRDefault="002A6FD5" w:rsidP="002A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4733DC">
              <w:rPr>
                <w:rFonts w:ascii="Cambria" w:hAnsi="Cambria"/>
                <w:sz w:val="18"/>
                <w:szCs w:val="18"/>
              </w:rPr>
              <w:t>(List conferences and dates)</w:t>
            </w:r>
          </w:p>
        </w:tc>
        <w:tc>
          <w:tcPr>
            <w:tcW w:w="1811" w:type="dxa"/>
          </w:tcPr>
          <w:p w14:paraId="3E5F310A" w14:textId="07FE006D" w:rsidR="002A6FD5" w:rsidRPr="00144FF3" w:rsidRDefault="002A6FD5" w:rsidP="002A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4733DC">
              <w:rPr>
                <w:rFonts w:ascii="Cambria" w:hAnsi="Cambria"/>
                <w:sz w:val="18"/>
                <w:szCs w:val="18"/>
              </w:rPr>
              <w:t>(List conferences and dates)</w:t>
            </w:r>
          </w:p>
        </w:tc>
        <w:tc>
          <w:tcPr>
            <w:tcW w:w="1811" w:type="dxa"/>
          </w:tcPr>
          <w:p w14:paraId="64E9172F" w14:textId="0E8D2BA8" w:rsidR="002A6FD5" w:rsidRPr="00144FF3" w:rsidRDefault="002A6FD5" w:rsidP="002A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2 Conferences per year</w:t>
            </w:r>
          </w:p>
        </w:tc>
      </w:tr>
      <w:tr w:rsidR="002F05E3" w14:paraId="36F7AEF4" w14:textId="77777777" w:rsidTr="0036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6611025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Professional Development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010941DE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6375B52E" w14:textId="7A35E7C4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1811" w:type="dxa"/>
          </w:tcPr>
          <w:p w14:paraId="35B49A9A" w14:textId="631505F9" w:rsidR="002F05E3" w:rsidRPr="00144FF3" w:rsidRDefault="00F82439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UCSB </w:t>
            </w:r>
            <w:r w:rsidR="00144FF3" w:rsidRPr="00144FF3">
              <w:rPr>
                <w:rFonts w:ascii="Cambria" w:hAnsi="Cambria"/>
                <w:sz w:val="18"/>
                <w:szCs w:val="18"/>
              </w:rPr>
              <w:t>P.I. Academy</w:t>
            </w:r>
          </w:p>
        </w:tc>
        <w:tc>
          <w:tcPr>
            <w:tcW w:w="1810" w:type="dxa"/>
          </w:tcPr>
          <w:p w14:paraId="56EE4A00" w14:textId="77777777" w:rsidR="002F05E3" w:rsidRPr="00144FF3" w:rsidRDefault="009E2A8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Proposal writing workshops series (PROWESS, C2S)</w:t>
            </w:r>
          </w:p>
          <w:p w14:paraId="39C5446B" w14:textId="77777777" w:rsidR="009E2A85" w:rsidRPr="00144FF3" w:rsidRDefault="009E2A8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6C9BC735" w14:textId="203E7305" w:rsidR="009E2A85" w:rsidRPr="00144FF3" w:rsidRDefault="009E2A8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Tenure Workshop</w:t>
            </w:r>
          </w:p>
        </w:tc>
        <w:tc>
          <w:tcPr>
            <w:tcW w:w="1811" w:type="dxa"/>
          </w:tcPr>
          <w:p w14:paraId="2F361E1D" w14:textId="3A8BAB54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4A2DFAB4" w14:textId="2DA0F574" w:rsidR="002F05E3" w:rsidRPr="00144FF3" w:rsidRDefault="00144FF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44FF3">
              <w:rPr>
                <w:rFonts w:ascii="Cambria" w:hAnsi="Cambria"/>
                <w:sz w:val="18"/>
                <w:szCs w:val="18"/>
              </w:rPr>
              <w:t>Leadership workshop</w:t>
            </w:r>
          </w:p>
        </w:tc>
        <w:tc>
          <w:tcPr>
            <w:tcW w:w="1810" w:type="dxa"/>
          </w:tcPr>
          <w:p w14:paraId="60F79FC2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16B8C38D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4932A52E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CA54788" w14:textId="77777777" w:rsidR="008F7DA7" w:rsidRDefault="008F7DA7"/>
    <w:sectPr w:rsidR="008F7DA7" w:rsidSect="002F05E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562A" w14:textId="77777777" w:rsidR="00D9496E" w:rsidRDefault="00D9496E" w:rsidP="002F05E3">
      <w:r>
        <w:separator/>
      </w:r>
    </w:p>
  </w:endnote>
  <w:endnote w:type="continuationSeparator" w:id="0">
    <w:p w14:paraId="07E4702B" w14:textId="77777777" w:rsidR="00D9496E" w:rsidRDefault="00D9496E" w:rsidP="002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1276" w14:textId="77777777" w:rsidR="00D9496E" w:rsidRDefault="00D9496E" w:rsidP="002F05E3">
      <w:r>
        <w:separator/>
      </w:r>
    </w:p>
  </w:footnote>
  <w:footnote w:type="continuationSeparator" w:id="0">
    <w:p w14:paraId="27212CA1" w14:textId="77777777" w:rsidR="00D9496E" w:rsidRDefault="00D9496E" w:rsidP="002F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1CA6" w14:textId="6283FD73" w:rsidR="002F05E3" w:rsidRPr="002F05E3" w:rsidRDefault="002F05E3" w:rsidP="002F05E3">
    <w:pPr>
      <w:pStyle w:val="Header"/>
      <w:jc w:val="center"/>
      <w:rPr>
        <w:rFonts w:ascii="Cambria" w:hAnsi="Cambria"/>
        <w:sz w:val="32"/>
        <w:szCs w:val="32"/>
      </w:rPr>
    </w:pPr>
    <w:r w:rsidRPr="002F05E3">
      <w:rPr>
        <w:rFonts w:ascii="Cambria" w:hAnsi="Cambria"/>
        <w:sz w:val="32"/>
        <w:szCs w:val="32"/>
      </w:rPr>
      <w:t xml:space="preserve">Milestone: </w:t>
    </w:r>
    <w:r w:rsidRPr="00720CA5">
      <w:rPr>
        <w:rFonts w:ascii="Cambria" w:hAnsi="Cambria"/>
        <w:sz w:val="32"/>
        <w:szCs w:val="32"/>
        <w:u w:val="single"/>
      </w:rPr>
      <w:t>Tenure</w:t>
    </w:r>
    <w:r w:rsidR="00363E75" w:rsidRPr="00720CA5">
      <w:rPr>
        <w:rFonts w:ascii="Cambria" w:hAnsi="Cambria"/>
        <w:sz w:val="32"/>
        <w:szCs w:val="32"/>
        <w:u w:val="single"/>
      </w:rPr>
      <w:t xml:space="preserve"> (example)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E3"/>
    <w:rsid w:val="00092B15"/>
    <w:rsid w:val="00144FF3"/>
    <w:rsid w:val="002A6FD5"/>
    <w:rsid w:val="002D7E56"/>
    <w:rsid w:val="002F05E3"/>
    <w:rsid w:val="00363E75"/>
    <w:rsid w:val="00462BED"/>
    <w:rsid w:val="004C70AB"/>
    <w:rsid w:val="005E3031"/>
    <w:rsid w:val="005F3883"/>
    <w:rsid w:val="0070769A"/>
    <w:rsid w:val="00720CA5"/>
    <w:rsid w:val="008F7DA7"/>
    <w:rsid w:val="009E2A85"/>
    <w:rsid w:val="00A75F34"/>
    <w:rsid w:val="00D9496E"/>
    <w:rsid w:val="00F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D77B0"/>
  <w15:chartTrackingRefBased/>
  <w15:docId w15:val="{E345F407-9B3B-7D46-ACBD-764FA612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E3"/>
  </w:style>
  <w:style w:type="paragraph" w:styleId="Footer">
    <w:name w:val="footer"/>
    <w:basedOn w:val="Normal"/>
    <w:link w:val="FooterChar"/>
    <w:uiPriority w:val="99"/>
    <w:unhideWhenUsed/>
    <w:rsid w:val="002F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E3"/>
  </w:style>
  <w:style w:type="table" w:styleId="TableGrid">
    <w:name w:val="Table Grid"/>
    <w:basedOn w:val="TableNormal"/>
    <w:uiPriority w:val="39"/>
    <w:rsid w:val="002F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F05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05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F05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05E3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2F05E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05E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2F05E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F05E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05E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2F05E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2F05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Pillsbury</dc:creator>
  <cp:keywords/>
  <dc:description/>
  <cp:lastModifiedBy>Microsoft Office User</cp:lastModifiedBy>
  <cp:revision>2</cp:revision>
  <dcterms:created xsi:type="dcterms:W3CDTF">2020-02-25T00:23:00Z</dcterms:created>
  <dcterms:modified xsi:type="dcterms:W3CDTF">2020-02-25T00:23:00Z</dcterms:modified>
</cp:coreProperties>
</file>