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A765" w14:textId="77777777" w:rsidR="005526C3" w:rsidRPr="009A7CC8" w:rsidRDefault="005526C3" w:rsidP="005526C3">
      <w:pPr>
        <w:spacing w:after="0" w:line="240" w:lineRule="auto"/>
        <w:jc w:val="center"/>
        <w:rPr>
          <w:rFonts w:ascii="Segoe UI" w:eastAsia="Times New Roman" w:hAnsi="Segoe UI" w:cs="Segoe UI"/>
          <w:b/>
          <w:color w:val="2F5496" w:themeColor="accent5" w:themeShade="BF"/>
        </w:rPr>
      </w:pPr>
      <w:r w:rsidRPr="009A7CC8">
        <w:rPr>
          <w:rFonts w:ascii="Segoe UI" w:eastAsia="Times New Roman" w:hAnsi="Segoe UI" w:cs="Segoe UI"/>
          <w:b/>
          <w:color w:val="2F5496" w:themeColor="accent5" w:themeShade="BF"/>
        </w:rPr>
        <w:t xml:space="preserve">Sample: </w:t>
      </w:r>
      <w:r w:rsidR="0026720C" w:rsidRPr="0026720C">
        <w:rPr>
          <w:rFonts w:ascii="Segoe UI" w:eastAsia="Times New Roman" w:hAnsi="Segoe UI" w:cs="Segoe UI"/>
          <w:b/>
          <w:i/>
          <w:color w:val="2F5496" w:themeColor="accent5" w:themeShade="BF"/>
        </w:rPr>
        <w:t xml:space="preserve">Exempt </w:t>
      </w:r>
      <w:proofErr w:type="spellStart"/>
      <w:r w:rsidR="0026720C">
        <w:rPr>
          <w:rFonts w:ascii="Segoe UI" w:eastAsia="Times New Roman" w:hAnsi="Segoe UI" w:cs="Segoe UI"/>
          <w:b/>
          <w:i/>
          <w:color w:val="2F5496" w:themeColor="accent5" w:themeShade="BF"/>
        </w:rPr>
        <w:t>Mturk</w:t>
      </w:r>
      <w:proofErr w:type="spellEnd"/>
      <w:r w:rsidR="0026720C">
        <w:rPr>
          <w:rFonts w:ascii="Segoe UI" w:eastAsia="Times New Roman" w:hAnsi="Segoe UI" w:cs="Segoe UI"/>
          <w:b/>
          <w:i/>
          <w:color w:val="2F5496" w:themeColor="accent5" w:themeShade="BF"/>
        </w:rPr>
        <w:t xml:space="preserve"> </w:t>
      </w:r>
      <w:r w:rsidRPr="009A7CC8">
        <w:rPr>
          <w:rFonts w:ascii="Segoe UI" w:eastAsia="Times New Roman" w:hAnsi="Segoe UI" w:cs="Segoe UI"/>
          <w:b/>
          <w:color w:val="2F5496" w:themeColor="accent5" w:themeShade="BF"/>
        </w:rPr>
        <w:t>Consent Form</w:t>
      </w:r>
    </w:p>
    <w:p w14:paraId="042ECC66" w14:textId="77777777" w:rsidR="005526C3" w:rsidRPr="009A7CC8" w:rsidRDefault="005526C3" w:rsidP="005526C3">
      <w:pPr>
        <w:spacing w:after="0" w:line="240" w:lineRule="auto"/>
        <w:jc w:val="center"/>
        <w:rPr>
          <w:rFonts w:ascii="Segoe UI" w:eastAsia="Times New Roman" w:hAnsi="Segoe UI" w:cs="Segoe UI"/>
          <w:b/>
          <w:color w:val="2F5496" w:themeColor="accent5" w:themeShade="BF"/>
        </w:rPr>
      </w:pPr>
    </w:p>
    <w:p w14:paraId="12641E87" w14:textId="77777777" w:rsidR="005526C3" w:rsidRPr="009A7CC8" w:rsidRDefault="005526C3" w:rsidP="005526C3">
      <w:p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Tips to writing a consent form:</w:t>
      </w:r>
    </w:p>
    <w:p w14:paraId="25F3E0BC" w14:textId="77777777" w:rsidR="005526C3" w:rsidRPr="009A7CC8" w:rsidRDefault="005526C3" w:rsidP="005526C3">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Always write the consent form in the 2</w:t>
      </w:r>
      <w:r w:rsidRPr="009A7CC8">
        <w:rPr>
          <w:rFonts w:ascii="Segoe UI" w:eastAsia="Times New Roman" w:hAnsi="Segoe UI" w:cs="Segoe UI"/>
          <w:color w:val="2F5496" w:themeColor="accent5" w:themeShade="BF"/>
          <w:vertAlign w:val="superscript"/>
        </w:rPr>
        <w:t>nd</w:t>
      </w:r>
      <w:r w:rsidRPr="009A7CC8">
        <w:rPr>
          <w:rFonts w:ascii="Segoe UI" w:eastAsia="Times New Roman" w:hAnsi="Segoe UI" w:cs="Segoe UI"/>
          <w:color w:val="2F5496" w:themeColor="accent5" w:themeShade="BF"/>
        </w:rPr>
        <w:t xml:space="preserve"> person (i.e., “you are”). Refrain from using 3</w:t>
      </w:r>
      <w:r w:rsidRPr="009A7CC8">
        <w:rPr>
          <w:rFonts w:ascii="Segoe UI" w:eastAsia="Times New Roman" w:hAnsi="Segoe UI" w:cs="Segoe UI"/>
          <w:color w:val="2F5496" w:themeColor="accent5" w:themeShade="BF"/>
          <w:vertAlign w:val="superscript"/>
        </w:rPr>
        <w:t>rd</w:t>
      </w:r>
      <w:r w:rsidRPr="009A7CC8">
        <w:rPr>
          <w:rFonts w:ascii="Segoe UI" w:eastAsia="Times New Roman" w:hAnsi="Segoe UI" w:cs="Segoe UI"/>
          <w:color w:val="2F5496" w:themeColor="accent5" w:themeShade="BF"/>
        </w:rPr>
        <w:t xml:space="preserve"> person terminology (i.e., “they are”) and terms such as “participants are”. Instruction should be targeted towards an individual. </w:t>
      </w:r>
    </w:p>
    <w:p w14:paraId="18014EE9" w14:textId="77777777" w:rsidR="005526C3" w:rsidRPr="009A7CC8" w:rsidRDefault="005526C3" w:rsidP="005526C3">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Language should be clear, concise, and understandable to the subject population.  Typically for adult subjects, consent forms should be written at an 8</w:t>
      </w:r>
      <w:r w:rsidRPr="009A7CC8">
        <w:rPr>
          <w:rFonts w:ascii="Segoe UI" w:eastAsia="Times New Roman" w:hAnsi="Segoe UI" w:cs="Segoe UI"/>
          <w:color w:val="2F5496" w:themeColor="accent5" w:themeShade="BF"/>
          <w:vertAlign w:val="superscript"/>
        </w:rPr>
        <w:t>th</w:t>
      </w:r>
      <w:r w:rsidRPr="009A7CC8">
        <w:rPr>
          <w:rFonts w:ascii="Segoe UI" w:eastAsia="Times New Roman" w:hAnsi="Segoe UI" w:cs="Segoe UI"/>
          <w:color w:val="2F5496" w:themeColor="accent5" w:themeShade="BF"/>
        </w:rPr>
        <w:t xml:space="preserve"> grade reading level. </w:t>
      </w:r>
    </w:p>
    <w:p w14:paraId="053D067B" w14:textId="77777777" w:rsidR="005526C3" w:rsidRPr="009A7CC8" w:rsidRDefault="005526C3" w:rsidP="005526C3">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Avoid the use of exculpatory language, such as “guarantee confidentiality”</w:t>
      </w:r>
    </w:p>
    <w:p w14:paraId="112E5B40" w14:textId="77777777" w:rsidR="005526C3" w:rsidRDefault="005526C3" w:rsidP="00085939">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 xml:space="preserve">Statements </w:t>
      </w:r>
      <w:r w:rsidRPr="009A7CC8">
        <w:rPr>
          <w:rFonts w:ascii="Segoe UI" w:eastAsia="Times New Roman" w:hAnsi="Segoe UI" w:cs="Segoe UI"/>
          <w:i/>
          <w:color w:val="2F5496" w:themeColor="accent5" w:themeShade="BF"/>
        </w:rPr>
        <w:t>in brackets and italics</w:t>
      </w:r>
      <w:r w:rsidRPr="009A7CC8">
        <w:rPr>
          <w:rFonts w:ascii="Segoe UI" w:eastAsia="Times New Roman" w:hAnsi="Segoe UI" w:cs="Segoe UI"/>
          <w:color w:val="2F5496" w:themeColor="accent5" w:themeShade="BF"/>
        </w:rPr>
        <w:t xml:space="preserve"> indicate instruction or examples. These sections are where language should be removed/inserted/modified.</w:t>
      </w:r>
    </w:p>
    <w:p w14:paraId="3A6F736D" w14:textId="77777777" w:rsidR="00085939" w:rsidRPr="00085939" w:rsidRDefault="00085939" w:rsidP="00085939">
      <w:pPr>
        <w:pStyle w:val="ListParagraph"/>
        <w:spacing w:after="0" w:line="240" w:lineRule="auto"/>
        <w:rPr>
          <w:rFonts w:ascii="Segoe UI" w:eastAsia="Times New Roman" w:hAnsi="Segoe UI" w:cs="Segoe UI"/>
          <w:color w:val="2F5496" w:themeColor="accent5" w:themeShade="BF"/>
        </w:rPr>
      </w:pPr>
    </w:p>
    <w:p w14:paraId="60ABF9E2" w14:textId="77777777" w:rsidR="0026720C" w:rsidRDefault="005526C3" w:rsidP="0026720C">
      <w:pPr>
        <w:spacing w:after="0" w:line="240" w:lineRule="auto"/>
        <w:rPr>
          <w:rFonts w:ascii="Segoe UI" w:hAnsi="Segoe UI" w:cs="Segoe UI"/>
          <w:b/>
          <w:color w:val="000000"/>
          <w:shd w:val="clear" w:color="auto" w:fill="FFFFFE"/>
        </w:rPr>
      </w:pPr>
      <w:r w:rsidRPr="009A7CC8">
        <w:rPr>
          <w:rFonts w:ascii="Segoe UI" w:hAnsi="Segoe UI" w:cs="Segoe UI"/>
          <w:b/>
          <w:color w:val="000000"/>
          <w:shd w:val="clear" w:color="auto" w:fill="FFFFFE"/>
        </w:rPr>
        <w:t>Purpose</w:t>
      </w:r>
      <w:r w:rsidR="0026720C">
        <w:rPr>
          <w:rFonts w:ascii="Segoe UI" w:hAnsi="Segoe UI" w:cs="Segoe UI"/>
          <w:b/>
          <w:color w:val="000000"/>
          <w:shd w:val="clear" w:color="auto" w:fill="FFFFFE"/>
        </w:rPr>
        <w:t>:</w:t>
      </w:r>
    </w:p>
    <w:p w14:paraId="409E3269" w14:textId="77777777" w:rsidR="005526C3" w:rsidRDefault="005526C3" w:rsidP="0026720C">
      <w:pPr>
        <w:spacing w:after="0" w:line="240" w:lineRule="auto"/>
        <w:rPr>
          <w:rFonts w:ascii="Segoe UI" w:hAnsi="Segoe UI" w:cs="Segoe UI"/>
          <w:color w:val="000000"/>
          <w:shd w:val="clear" w:color="auto" w:fill="FFFFFE"/>
        </w:rPr>
      </w:pPr>
      <w:r w:rsidRPr="009A7CC8">
        <w:rPr>
          <w:rFonts w:ascii="Segoe UI" w:hAnsi="Segoe UI" w:cs="Segoe UI"/>
          <w:color w:val="000000"/>
          <w:shd w:val="clear" w:color="auto" w:fill="FFFFFE"/>
        </w:rPr>
        <w:t>You are being asked to participate in a research study being conducted by [</w:t>
      </w:r>
      <w:r w:rsidRPr="00BC45B2">
        <w:rPr>
          <w:rFonts w:ascii="Segoe UI" w:hAnsi="Segoe UI" w:cs="Segoe UI"/>
          <w:i/>
          <w:color w:val="2F5496" w:themeColor="accent5" w:themeShade="BF"/>
          <w:shd w:val="clear" w:color="auto" w:fill="FFFFFE"/>
        </w:rPr>
        <w:t>insert researcher’s name</w:t>
      </w:r>
      <w:r w:rsidRPr="009A7CC8">
        <w:rPr>
          <w:rFonts w:ascii="Segoe UI" w:hAnsi="Segoe UI" w:cs="Segoe UI"/>
          <w:color w:val="000000"/>
          <w:shd w:val="clear" w:color="auto" w:fill="FFFFFE"/>
        </w:rPr>
        <w:t xml:space="preserve">] at the University of California, Santa Barbara.  Participation is voluntary. [Or use, </w:t>
      </w:r>
      <w:proofErr w:type="gramStart"/>
      <w:r w:rsidRPr="00BC45B2">
        <w:rPr>
          <w:rFonts w:ascii="Segoe UI" w:hAnsi="Segoe UI" w:cs="Segoe UI"/>
          <w:i/>
          <w:color w:val="2F5496" w:themeColor="accent5" w:themeShade="BF"/>
          <w:shd w:val="clear" w:color="auto" w:fill="FFFFFE"/>
        </w:rPr>
        <w:t>Being</w:t>
      </w:r>
      <w:proofErr w:type="gramEnd"/>
      <w:r w:rsidRPr="00BC45B2">
        <w:rPr>
          <w:rFonts w:ascii="Segoe UI" w:hAnsi="Segoe UI" w:cs="Segoe UI"/>
          <w:i/>
          <w:color w:val="2F5496" w:themeColor="accent5" w:themeShade="BF"/>
          <w:shd w:val="clear" w:color="auto" w:fill="FFFFFE"/>
        </w:rPr>
        <w:t xml:space="preserve"> in this study is optional.</w:t>
      </w:r>
      <w:r w:rsidRPr="009A7CC8">
        <w:rPr>
          <w:rFonts w:ascii="Segoe UI" w:hAnsi="Segoe UI" w:cs="Segoe UI"/>
          <w:color w:val="000000"/>
          <w:shd w:val="clear" w:color="auto" w:fill="FFFFFE"/>
        </w:rPr>
        <w:t>] The purpose of this research study is to [</w:t>
      </w:r>
      <w:r w:rsidRPr="00BC45B2">
        <w:rPr>
          <w:rFonts w:ascii="Segoe UI" w:hAnsi="Segoe UI" w:cs="Segoe UI"/>
          <w:i/>
          <w:color w:val="2F5496" w:themeColor="accent5" w:themeShade="BF"/>
          <w:shd w:val="clear" w:color="auto" w:fill="FFFFFE"/>
        </w:rPr>
        <w:t>briefly describe why the study is being done</w:t>
      </w:r>
      <w:r w:rsidRPr="009A7CC8">
        <w:rPr>
          <w:rFonts w:ascii="Segoe UI" w:hAnsi="Segoe UI" w:cs="Segoe UI"/>
          <w:color w:val="000000"/>
          <w:shd w:val="clear" w:color="auto" w:fill="FFFFFE"/>
        </w:rPr>
        <w:t>].</w:t>
      </w:r>
    </w:p>
    <w:p w14:paraId="1000C1C9" w14:textId="77777777" w:rsidR="0026720C" w:rsidRPr="0026720C" w:rsidRDefault="0026720C" w:rsidP="0026720C">
      <w:pPr>
        <w:spacing w:after="0" w:line="240" w:lineRule="auto"/>
        <w:rPr>
          <w:rFonts w:ascii="Segoe UI" w:hAnsi="Segoe UI" w:cs="Segoe UI"/>
          <w:b/>
          <w:color w:val="000000"/>
          <w:shd w:val="clear" w:color="auto" w:fill="FFFFFE"/>
        </w:rPr>
      </w:pPr>
    </w:p>
    <w:p w14:paraId="0816F51E" w14:textId="77777777" w:rsidR="005526C3" w:rsidRPr="009A7CC8" w:rsidRDefault="005526C3" w:rsidP="0026720C">
      <w:pPr>
        <w:spacing w:after="0" w:line="240" w:lineRule="auto"/>
        <w:rPr>
          <w:rFonts w:ascii="Segoe UI" w:hAnsi="Segoe UI" w:cs="Segoe UI"/>
          <w:b/>
          <w:color w:val="000000"/>
          <w:shd w:val="clear" w:color="auto" w:fill="FFFFFE"/>
        </w:rPr>
      </w:pPr>
      <w:r w:rsidRPr="009A7CC8">
        <w:rPr>
          <w:rFonts w:ascii="Segoe UI" w:hAnsi="Segoe UI" w:cs="Segoe UI"/>
          <w:b/>
          <w:color w:val="000000"/>
          <w:shd w:val="clear" w:color="auto" w:fill="FFFFFE"/>
        </w:rPr>
        <w:t>Procedures:</w:t>
      </w:r>
    </w:p>
    <w:p w14:paraId="73C6431B" w14:textId="77777777" w:rsidR="005526C3" w:rsidRPr="009A7CC8" w:rsidRDefault="005526C3" w:rsidP="0026720C">
      <w:pPr>
        <w:spacing w:after="0" w:line="240" w:lineRule="auto"/>
        <w:rPr>
          <w:rFonts w:ascii="Segoe UI" w:hAnsi="Segoe UI" w:cs="Segoe UI"/>
          <w:color w:val="000000"/>
          <w:shd w:val="clear" w:color="auto" w:fill="FFFFFE"/>
        </w:rPr>
      </w:pPr>
      <w:r w:rsidRPr="009A7CC8">
        <w:rPr>
          <w:rFonts w:ascii="Segoe UI" w:hAnsi="Segoe UI" w:cs="Segoe UI"/>
          <w:color w:val="000000"/>
          <w:shd w:val="clear" w:color="auto" w:fill="FFFFFE"/>
        </w:rPr>
        <w:t xml:space="preserve">If you choose to </w:t>
      </w:r>
      <w:r w:rsidR="009A7CC8" w:rsidRPr="009A7CC8">
        <w:rPr>
          <w:rFonts w:ascii="Segoe UI" w:hAnsi="Segoe UI" w:cs="Segoe UI"/>
          <w:color w:val="000000"/>
          <w:shd w:val="clear" w:color="auto" w:fill="FFFFFE"/>
        </w:rPr>
        <w:t>be in the study</w:t>
      </w:r>
      <w:r w:rsidRPr="009A7CC8">
        <w:rPr>
          <w:rFonts w:ascii="Segoe UI" w:hAnsi="Segoe UI" w:cs="Segoe UI"/>
          <w:color w:val="000000"/>
          <w:shd w:val="clear" w:color="auto" w:fill="FFFFFE"/>
        </w:rPr>
        <w:t>, you will complete an online survey. The survey will take about [</w:t>
      </w:r>
      <w:r w:rsidRPr="00BC45B2">
        <w:rPr>
          <w:rFonts w:ascii="Segoe UI" w:hAnsi="Segoe UI" w:cs="Segoe UI"/>
          <w:i/>
          <w:color w:val="2F5496" w:themeColor="accent5" w:themeShade="BF"/>
          <w:shd w:val="clear" w:color="auto" w:fill="FFFFFE"/>
        </w:rPr>
        <w:t>insert time commitment</w:t>
      </w:r>
      <w:r w:rsidRPr="009A7CC8">
        <w:rPr>
          <w:rFonts w:ascii="Segoe UI" w:hAnsi="Segoe UI" w:cs="Segoe UI"/>
          <w:color w:val="000000"/>
          <w:shd w:val="clear" w:color="auto" w:fill="FFFFFE"/>
        </w:rPr>
        <w:t>] to complete.</w:t>
      </w:r>
    </w:p>
    <w:p w14:paraId="18096064" w14:textId="77777777" w:rsidR="0026720C" w:rsidRDefault="0026720C" w:rsidP="0026720C">
      <w:pPr>
        <w:spacing w:after="0" w:line="240" w:lineRule="auto"/>
        <w:rPr>
          <w:rFonts w:ascii="Segoe UI" w:eastAsia="Times New Roman" w:hAnsi="Segoe UI" w:cs="Segoe UI"/>
        </w:rPr>
      </w:pPr>
    </w:p>
    <w:p w14:paraId="3AC3A04A" w14:textId="77777777" w:rsidR="0026720C" w:rsidRDefault="0026720C" w:rsidP="0026720C">
      <w:pPr>
        <w:spacing w:after="0" w:line="240" w:lineRule="auto"/>
        <w:rPr>
          <w:rFonts w:ascii="Segoe UI" w:eastAsia="Times New Roman" w:hAnsi="Segoe UI" w:cs="Segoe UI"/>
          <w:b/>
        </w:rPr>
      </w:pPr>
      <w:r>
        <w:rPr>
          <w:rFonts w:ascii="Segoe UI" w:eastAsia="Times New Roman" w:hAnsi="Segoe UI" w:cs="Segoe UI"/>
          <w:b/>
        </w:rPr>
        <w:t>Confidentiality:</w:t>
      </w:r>
    </w:p>
    <w:p w14:paraId="7DE9070D" w14:textId="77777777" w:rsidR="0026720C" w:rsidRDefault="0026720C" w:rsidP="0026720C">
      <w:pPr>
        <w:spacing w:after="0" w:line="240" w:lineRule="auto"/>
        <w:rPr>
          <w:rFonts w:ascii="Segoe UI" w:eastAsia="Times New Roman" w:hAnsi="Segoe UI" w:cs="Segoe UI"/>
        </w:rPr>
      </w:pPr>
      <w:r>
        <w:rPr>
          <w:rFonts w:ascii="Segoe UI" w:eastAsia="Times New Roman" w:hAnsi="Segoe UI" w:cs="Segoe UI"/>
        </w:rPr>
        <w:t xml:space="preserve">Your Mechanical Turk Worker ID will be used to distribute the payment to you, but </w:t>
      </w:r>
      <w:r w:rsidR="00085939">
        <w:rPr>
          <w:rFonts w:ascii="Segoe UI" w:eastAsia="Times New Roman" w:hAnsi="Segoe UI" w:cs="Segoe UI"/>
        </w:rPr>
        <w:t xml:space="preserve">we </w:t>
      </w:r>
      <w:r>
        <w:rPr>
          <w:rFonts w:ascii="Segoe UI" w:eastAsia="Times New Roman" w:hAnsi="Segoe UI" w:cs="Segoe UI"/>
        </w:rPr>
        <w:t xml:space="preserve">will not </w:t>
      </w:r>
      <w:r w:rsidR="00085939">
        <w:rPr>
          <w:rFonts w:ascii="Segoe UI" w:eastAsia="Times New Roman" w:hAnsi="Segoe UI" w:cs="Segoe UI"/>
        </w:rPr>
        <w:t>store your worker ID with your survey responses</w:t>
      </w:r>
      <w:r>
        <w:rPr>
          <w:rFonts w:ascii="Segoe UI" w:eastAsia="Times New Roman" w:hAnsi="Segoe UI" w:cs="Segoe UI"/>
        </w:rPr>
        <w:t xml:space="preserve">. Please be aware that your </w:t>
      </w:r>
      <w:proofErr w:type="spellStart"/>
      <w:r>
        <w:rPr>
          <w:rFonts w:ascii="Segoe UI" w:eastAsia="Times New Roman" w:hAnsi="Segoe UI" w:cs="Segoe UI"/>
        </w:rPr>
        <w:t>Mturk</w:t>
      </w:r>
      <w:proofErr w:type="spellEnd"/>
      <w:r>
        <w:rPr>
          <w:rFonts w:ascii="Segoe UI" w:eastAsia="Times New Roman" w:hAnsi="Segoe UI" w:cs="Segoe UI"/>
        </w:rPr>
        <w:t xml:space="preserve"> Workers ID can potentially be linked to information about you on your Amazon Public Profile page, however we will </w:t>
      </w:r>
      <w:r w:rsidR="00A02BFC">
        <w:rPr>
          <w:rFonts w:ascii="Segoe UI" w:eastAsia="Times New Roman" w:hAnsi="Segoe UI" w:cs="Segoe UI"/>
        </w:rPr>
        <w:t>not</w:t>
      </w:r>
      <w:r>
        <w:rPr>
          <w:rFonts w:ascii="Segoe UI" w:eastAsia="Times New Roman" w:hAnsi="Segoe UI" w:cs="Segoe UI"/>
        </w:rPr>
        <w:t xml:space="preserve"> access any personally identifying information </w:t>
      </w:r>
      <w:r w:rsidR="00A02BFC">
        <w:rPr>
          <w:rFonts w:ascii="Segoe UI" w:eastAsia="Times New Roman" w:hAnsi="Segoe UI" w:cs="Segoe UI"/>
        </w:rPr>
        <w:t>from your Amazon Public Profile</w:t>
      </w:r>
      <w:r>
        <w:rPr>
          <w:rFonts w:ascii="Segoe UI" w:eastAsia="Times New Roman" w:hAnsi="Segoe UI" w:cs="Segoe UI"/>
        </w:rPr>
        <w:t xml:space="preserve">. </w:t>
      </w:r>
    </w:p>
    <w:p w14:paraId="6FC08B8F" w14:textId="77777777" w:rsidR="0026720C" w:rsidRDefault="0026720C" w:rsidP="0026720C">
      <w:pPr>
        <w:spacing w:after="0" w:line="240" w:lineRule="auto"/>
        <w:rPr>
          <w:rFonts w:ascii="Segoe UI" w:eastAsia="Times New Roman" w:hAnsi="Segoe UI" w:cs="Segoe UI"/>
        </w:rPr>
      </w:pPr>
    </w:p>
    <w:p w14:paraId="48B6E74F" w14:textId="77777777" w:rsidR="0026720C" w:rsidRDefault="0026720C" w:rsidP="0026720C">
      <w:pPr>
        <w:spacing w:after="0" w:line="240" w:lineRule="auto"/>
        <w:rPr>
          <w:rFonts w:ascii="Segoe UI" w:eastAsia="Times New Roman" w:hAnsi="Segoe UI" w:cs="Segoe UI"/>
          <w:b/>
        </w:rPr>
      </w:pPr>
      <w:r w:rsidRPr="0026720C">
        <w:rPr>
          <w:rFonts w:ascii="Segoe UI" w:eastAsia="Times New Roman" w:hAnsi="Segoe UI" w:cs="Segoe UI"/>
          <w:b/>
        </w:rPr>
        <w:t>Costs/Payments:</w:t>
      </w:r>
    </w:p>
    <w:p w14:paraId="2BD48D01" w14:textId="77777777" w:rsidR="0026720C" w:rsidRDefault="0026720C" w:rsidP="0026720C">
      <w:pPr>
        <w:spacing w:after="0" w:line="240" w:lineRule="auto"/>
        <w:rPr>
          <w:rFonts w:ascii="Segoe UI" w:eastAsia="Times New Roman" w:hAnsi="Segoe UI" w:cs="Segoe UI"/>
          <w:i/>
        </w:rPr>
      </w:pPr>
      <w:r w:rsidRPr="0026720C">
        <w:rPr>
          <w:rFonts w:ascii="Segoe UI" w:eastAsia="Times New Roman" w:hAnsi="Segoe UI" w:cs="Segoe UI"/>
        </w:rPr>
        <w:t>[</w:t>
      </w:r>
      <w:r w:rsidRPr="00BC45B2">
        <w:rPr>
          <w:rFonts w:ascii="Segoe UI" w:eastAsia="Times New Roman" w:hAnsi="Segoe UI" w:cs="Segoe UI"/>
          <w:i/>
          <w:color w:val="2F5496" w:themeColor="accent5" w:themeShade="BF"/>
        </w:rPr>
        <w:t xml:space="preserve">Describe payment amount here. </w:t>
      </w:r>
      <w:proofErr w:type="spellStart"/>
      <w:r w:rsidRPr="00BC45B2">
        <w:rPr>
          <w:rFonts w:ascii="Segoe UI" w:eastAsia="Times New Roman" w:hAnsi="Segoe UI" w:cs="Segoe UI"/>
          <w:i/>
          <w:color w:val="2F5496" w:themeColor="accent5" w:themeShade="BF"/>
        </w:rPr>
        <w:t>Mturk</w:t>
      </w:r>
      <w:proofErr w:type="spellEnd"/>
      <w:r w:rsidRPr="00BC45B2">
        <w:rPr>
          <w:rFonts w:ascii="Segoe UI" w:eastAsia="Times New Roman" w:hAnsi="Segoe UI" w:cs="Segoe UI"/>
          <w:i/>
          <w:color w:val="2F5496" w:themeColor="accent5" w:themeShade="BF"/>
        </w:rPr>
        <w:t xml:space="preserve"> does not allow for prorated compensation</w:t>
      </w:r>
      <w:r w:rsidR="00BC45B2">
        <w:rPr>
          <w:rFonts w:ascii="Segoe UI" w:eastAsia="Times New Roman" w:hAnsi="Segoe UI" w:cs="Segoe UI"/>
          <w:i/>
          <w:color w:val="2F5496" w:themeColor="accent5" w:themeShade="BF"/>
        </w:rPr>
        <w:t>.</w:t>
      </w:r>
      <w:r>
        <w:rPr>
          <w:rFonts w:ascii="Segoe UI" w:eastAsia="Times New Roman" w:hAnsi="Segoe UI" w:cs="Segoe UI"/>
          <w:i/>
        </w:rPr>
        <w:t>]</w:t>
      </w:r>
    </w:p>
    <w:p w14:paraId="143227E6" w14:textId="77777777" w:rsidR="00085939" w:rsidRDefault="00085939" w:rsidP="0026720C">
      <w:pPr>
        <w:spacing w:after="0" w:line="240" w:lineRule="auto"/>
        <w:rPr>
          <w:rFonts w:ascii="Segoe UI" w:eastAsia="Times New Roman" w:hAnsi="Segoe UI" w:cs="Segoe UI"/>
          <w:i/>
        </w:rPr>
      </w:pPr>
    </w:p>
    <w:p w14:paraId="63314F6F" w14:textId="4FE2983F" w:rsidR="00085939" w:rsidRPr="00085939" w:rsidRDefault="00085939" w:rsidP="00085939">
      <w:pPr>
        <w:rPr>
          <w:rFonts w:ascii="Segoe UI" w:eastAsia="Times New Roman" w:hAnsi="Segoe UI" w:cs="Segoe UI"/>
          <w:b/>
        </w:rPr>
      </w:pPr>
      <w:r>
        <w:rPr>
          <w:rFonts w:ascii="Segoe UI" w:eastAsia="Times New Roman" w:hAnsi="Segoe UI" w:cs="Segoe UI"/>
          <w:b/>
        </w:rPr>
        <w:t xml:space="preserve">PLEASE NOTE: This study contains a number of attention checks to make sure that participants are finishing the tasks honestly and completely. As long as you read the instructions and complete the tasks in good faith, your HIT will be approved. If you fail the attention checks, your HIT will be rejected. </w:t>
      </w:r>
    </w:p>
    <w:p w14:paraId="75C14DF5" w14:textId="77777777" w:rsidR="0026720C" w:rsidRPr="0026720C" w:rsidRDefault="0026720C" w:rsidP="0026720C">
      <w:pPr>
        <w:spacing w:after="0" w:line="240" w:lineRule="auto"/>
        <w:rPr>
          <w:rFonts w:ascii="Segoe UI" w:eastAsia="Times New Roman" w:hAnsi="Segoe UI" w:cs="Segoe UI"/>
          <w:b/>
        </w:rPr>
      </w:pPr>
    </w:p>
    <w:p w14:paraId="13D89AC8" w14:textId="77777777" w:rsidR="005526C3" w:rsidRPr="009A7CC8" w:rsidRDefault="005526C3" w:rsidP="005526C3">
      <w:pPr>
        <w:spacing w:after="0" w:line="240" w:lineRule="auto"/>
        <w:rPr>
          <w:rFonts w:ascii="Segoe UI" w:eastAsia="Times New Roman" w:hAnsi="Segoe UI" w:cs="Segoe UI"/>
          <w:b/>
        </w:rPr>
      </w:pPr>
      <w:r w:rsidRPr="009A7CC8">
        <w:rPr>
          <w:rFonts w:ascii="Segoe UI" w:eastAsia="Times New Roman" w:hAnsi="Segoe UI" w:cs="Segoe UI"/>
          <w:b/>
        </w:rPr>
        <w:t>Contact Information:</w:t>
      </w:r>
      <w:r w:rsidRPr="009A7CC8">
        <w:rPr>
          <w:rFonts w:ascii="Segoe UI" w:eastAsia="Times New Roman" w:hAnsi="Segoe UI" w:cs="Segoe UI"/>
          <w:b/>
        </w:rPr>
        <w:tab/>
      </w:r>
    </w:p>
    <w:p w14:paraId="77B697FC" w14:textId="77777777" w:rsidR="005526C3" w:rsidRPr="009A7CC8" w:rsidRDefault="005526C3" w:rsidP="005526C3">
      <w:pPr>
        <w:spacing w:after="0" w:line="240" w:lineRule="auto"/>
        <w:rPr>
          <w:rFonts w:ascii="Segoe UI" w:eastAsia="Times New Roman" w:hAnsi="Segoe UI" w:cs="Segoe UI"/>
        </w:rPr>
      </w:pPr>
      <w:r w:rsidRPr="009A7CC8">
        <w:rPr>
          <w:rFonts w:ascii="Segoe UI" w:eastAsia="Times New Roman" w:hAnsi="Segoe UI" w:cs="Segoe UI"/>
        </w:rPr>
        <w:t>​ If you have questions about the research, you can call me at [</w:t>
      </w:r>
      <w:r w:rsidRPr="00BC45B2">
        <w:rPr>
          <w:rFonts w:ascii="Segoe UI" w:eastAsia="Times New Roman" w:hAnsi="Segoe UI" w:cs="Segoe UI"/>
          <w:i/>
          <w:color w:val="2F5496" w:themeColor="accent5" w:themeShade="BF"/>
        </w:rPr>
        <w:t>insert contact information (email address and phone number)</w:t>
      </w:r>
      <w:r w:rsidRPr="009A7CC8">
        <w:rPr>
          <w:rFonts w:ascii="Segoe UI" w:eastAsia="Times New Roman" w:hAnsi="Segoe UI" w:cs="Segoe UI"/>
        </w:rPr>
        <w:t>] or [</w:t>
      </w:r>
      <w:r w:rsidRPr="00BC45B2">
        <w:rPr>
          <w:rFonts w:ascii="Segoe UI" w:eastAsia="Times New Roman" w:hAnsi="Segoe UI" w:cs="Segoe UI"/>
          <w:i/>
          <w:color w:val="2F5496" w:themeColor="accent5" w:themeShade="BF"/>
        </w:rPr>
        <w:t>insert course teacher or advisor information</w:t>
      </w:r>
      <w:r w:rsidRPr="009A7CC8">
        <w:rPr>
          <w:rFonts w:ascii="Segoe UI" w:eastAsia="Times New Roman" w:hAnsi="Segoe UI" w:cs="Segoe UI"/>
        </w:rPr>
        <w:t xml:space="preserve">]. </w:t>
      </w:r>
    </w:p>
    <w:p w14:paraId="32F19AA1" w14:textId="77777777" w:rsidR="005526C3" w:rsidRPr="009A7CC8" w:rsidRDefault="005526C3" w:rsidP="005526C3">
      <w:pPr>
        <w:spacing w:after="0" w:line="240" w:lineRule="auto"/>
        <w:rPr>
          <w:rFonts w:ascii="Segoe UI" w:eastAsia="Times New Roman" w:hAnsi="Segoe UI" w:cs="Segoe UI"/>
        </w:rPr>
      </w:pPr>
    </w:p>
    <w:p w14:paraId="79C5E488" w14:textId="77777777" w:rsidR="005526C3" w:rsidRPr="009A7CC8" w:rsidRDefault="005526C3" w:rsidP="005526C3">
      <w:pPr>
        <w:spacing w:after="0" w:line="240" w:lineRule="auto"/>
        <w:rPr>
          <w:rFonts w:ascii="Segoe UI" w:eastAsia="Times New Roman" w:hAnsi="Segoe UI" w:cs="Segoe UI"/>
        </w:rPr>
      </w:pPr>
      <w:r w:rsidRPr="009A7CC8">
        <w:rPr>
          <w:rFonts w:ascii="Segoe UI" w:eastAsia="Times New Roman" w:hAnsi="Segoe UI" w:cs="Segoe UI"/>
        </w:rPr>
        <w:t>If you have any questions regarding your rights as a research subject, please contact the Human Subjects Committee at (805) 893-3807 or hsc@research.ucsb.edu. Or write to the University of California, Human Subjects Committee, Office of Research, Santa Barbara, CA 93106-2050</w:t>
      </w:r>
    </w:p>
    <w:p w14:paraId="37DD31A3" w14:textId="77777777" w:rsidR="005526C3" w:rsidRPr="009A7CC8" w:rsidRDefault="005526C3" w:rsidP="005526C3">
      <w:pPr>
        <w:spacing w:after="0" w:line="240" w:lineRule="auto"/>
        <w:rPr>
          <w:rFonts w:ascii="Segoe UI" w:eastAsia="Times New Roman" w:hAnsi="Segoe UI" w:cs="Segoe UI"/>
        </w:rPr>
      </w:pPr>
    </w:p>
    <w:p w14:paraId="3BC61A59" w14:textId="77777777" w:rsidR="005526C3" w:rsidRPr="009A7CC8" w:rsidRDefault="005526C3" w:rsidP="005526C3">
      <w:pPr>
        <w:spacing w:after="0"/>
        <w:jc w:val="both"/>
        <w:rPr>
          <w:rFonts w:ascii="Segoe UI" w:hAnsi="Segoe UI" w:cs="Segoe UI"/>
        </w:rPr>
      </w:pPr>
      <w:r w:rsidRPr="009A7CC8">
        <w:rPr>
          <w:rFonts w:ascii="Segoe UI" w:hAnsi="Segoe UI" w:cs="Segoe UI"/>
        </w:rPr>
        <w:t xml:space="preserve">If you </w:t>
      </w:r>
      <w:r w:rsidR="009A7CC8" w:rsidRPr="009A7CC8">
        <w:rPr>
          <w:rFonts w:ascii="Segoe UI" w:hAnsi="Segoe UI" w:cs="Segoe UI"/>
        </w:rPr>
        <w:t>want</w:t>
      </w:r>
      <w:r w:rsidRPr="009A7CC8">
        <w:rPr>
          <w:rFonts w:ascii="Segoe UI" w:hAnsi="Segoe UI" w:cs="Segoe UI"/>
        </w:rPr>
        <w:t xml:space="preserve"> to participate in this study, click the [</w:t>
      </w:r>
      <w:r w:rsidRPr="009A7CC8">
        <w:rPr>
          <w:rFonts w:ascii="Segoe UI" w:hAnsi="Segoe UI" w:cs="Segoe UI"/>
          <w:i/>
        </w:rPr>
        <w:t>Agree, Accept, Next, Start</w:t>
      </w:r>
      <w:r w:rsidRPr="009A7CC8">
        <w:rPr>
          <w:rFonts w:ascii="Segoe UI" w:hAnsi="Segoe UI" w:cs="Segoe UI"/>
        </w:rPr>
        <w:t>] button to start the survey.</w:t>
      </w:r>
    </w:p>
    <w:p w14:paraId="39EDA3E5" w14:textId="77777777" w:rsidR="005526C3" w:rsidRPr="005526C3" w:rsidRDefault="005526C3">
      <w:pPr>
        <w:rPr>
          <w:rFonts w:ascii="Lato-Regular" w:hAnsi="Lato-Regular"/>
          <w:b/>
          <w:color w:val="000000"/>
          <w:shd w:val="clear" w:color="auto" w:fill="FFFFFE"/>
        </w:rPr>
      </w:pPr>
    </w:p>
    <w:p w14:paraId="6CB560AE" w14:textId="77777777" w:rsidR="005526C3" w:rsidRDefault="005526C3">
      <w:pPr>
        <w:rPr>
          <w:rFonts w:ascii="Lato-Regular" w:hAnsi="Lato-Regular"/>
          <w:color w:val="000000"/>
          <w:shd w:val="clear" w:color="auto" w:fill="FFFFFE"/>
        </w:rPr>
      </w:pPr>
    </w:p>
    <w:p w14:paraId="054AE0E9" w14:textId="77777777" w:rsidR="005526C3" w:rsidRDefault="005526C3"/>
    <w:sectPr w:rsidR="00552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D5A72"/>
    <w:multiLevelType w:val="hybridMultilevel"/>
    <w:tmpl w:val="5DA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15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C3"/>
    <w:rsid w:val="000333EE"/>
    <w:rsid w:val="00033CB7"/>
    <w:rsid w:val="00085939"/>
    <w:rsid w:val="0026720C"/>
    <w:rsid w:val="005526C3"/>
    <w:rsid w:val="00902F05"/>
    <w:rsid w:val="009A7CC8"/>
    <w:rsid w:val="009B30FA"/>
    <w:rsid w:val="00A02BFC"/>
    <w:rsid w:val="00BC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C21C"/>
  <w15:chartTrackingRefBased/>
  <w15:docId w15:val="{B7BB0FB3-1BE9-458D-9B57-9BB4A64A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B6EE-5888-4931-9A8B-F64795D3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Blakemore</dc:creator>
  <cp:keywords/>
  <dc:description/>
  <cp:lastModifiedBy>Barry Rowan</cp:lastModifiedBy>
  <cp:revision>5</cp:revision>
  <dcterms:created xsi:type="dcterms:W3CDTF">2019-10-11T17:23:00Z</dcterms:created>
  <dcterms:modified xsi:type="dcterms:W3CDTF">2022-06-24T18:42:00Z</dcterms:modified>
</cp:coreProperties>
</file>