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26" w:rsidRDefault="00E81C26" w:rsidP="00E81C26">
      <w:pPr>
        <w:tabs>
          <w:tab w:val="left" w:pos="2880"/>
          <w:tab w:val="left" w:pos="7200"/>
        </w:tabs>
        <w:ind w:left="2880" w:hanging="2880"/>
        <w:rPr>
          <w:rFonts w:ascii="Arial" w:hAnsi="Arial" w:cs="Arial"/>
          <w:sz w:val="20"/>
        </w:rPr>
      </w:pPr>
      <w:bookmarkStart w:id="0" w:name="_GoBack"/>
      <w:bookmarkEnd w:id="0"/>
    </w:p>
    <w:p w:rsidR="00E81C26" w:rsidRDefault="00E81C26" w:rsidP="00E81C26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2C672" wp14:editId="2E23B22C">
                <wp:simplePos x="0" y="0"/>
                <wp:positionH relativeFrom="margin">
                  <wp:posOffset>18738</wp:posOffset>
                </wp:positionH>
                <wp:positionV relativeFrom="paragraph">
                  <wp:posOffset>235346</wp:posOffset>
                </wp:positionV>
                <wp:extent cx="5995659" cy="0"/>
                <wp:effectExtent l="0" t="0" r="1206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584F9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5pt,18.55pt" to="47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" strokecolor="#4579b8 [3044]">
                <w10:wrap anchorx="margin"/>
              </v:line>
            </w:pict>
          </mc:Fallback>
        </mc:AlternateContent>
      </w:r>
      <w:r w:rsidRPr="00D20CF6">
        <w:rPr>
          <w:noProof/>
        </w:rPr>
        <w:drawing>
          <wp:anchor distT="0" distB="0" distL="114300" distR="114300" simplePos="0" relativeHeight="251660288" behindDoc="1" locked="0" layoutInCell="1" allowOverlap="0" wp14:anchorId="2A7702A6" wp14:editId="32AD7648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2322576" cy="173736"/>
            <wp:effectExtent l="0" t="0" r="0" b="4445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_Santa_Barbara_Wordmark_Navy_RGB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C26" w:rsidRDefault="00E81C26" w:rsidP="00E81C26">
      <w:pPr>
        <w:tabs>
          <w:tab w:val="left" w:pos="4680"/>
          <w:tab w:val="left" w:pos="7200"/>
        </w:tabs>
        <w:rPr>
          <w:color w:val="000080"/>
        </w:rPr>
      </w:pPr>
      <w:r w:rsidRPr="00D20C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F6D6D" wp14:editId="5635D8CF">
                <wp:simplePos x="0" y="0"/>
                <wp:positionH relativeFrom="column">
                  <wp:posOffset>76200</wp:posOffset>
                </wp:positionH>
                <wp:positionV relativeFrom="paragraph">
                  <wp:posOffset>212725</wp:posOffset>
                </wp:positionV>
                <wp:extent cx="2600325" cy="2190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1C26" w:rsidRPr="007A2E96" w:rsidRDefault="00E81C26" w:rsidP="00E81C26">
                            <w:pPr>
                              <w:spacing w:line="240" w:lineRule="exact"/>
                              <w:rPr>
                                <w:rStyle w:val="Headerinfo"/>
                                <w:rFonts w:ascii="Century Gothic" w:hAnsi="Century Gothic"/>
                              </w:rPr>
                            </w:pPr>
                            <w:r w:rsidRPr="007A2E96">
                              <w:rPr>
                                <w:rStyle w:val="Headerinfo"/>
                                <w:rFonts w:ascii="Century Gothic" w:hAnsi="Century Gothic"/>
                              </w:rPr>
                              <w:t>I</w:t>
                            </w:r>
                            <w:r>
                              <w:rPr>
                                <w:rStyle w:val="Headerinfo"/>
                                <w:rFonts w:ascii="Century Gothic" w:hAnsi="Century Gothic"/>
                              </w:rPr>
                              <w:t>nstitutional Animal</w:t>
                            </w:r>
                            <w:r w:rsidRPr="007A2E96">
                              <w:rPr>
                                <w:rStyle w:val="Headerinfo"/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Style w:val="Headerinfo"/>
                                <w:rFonts w:ascii="Century Gothic" w:hAnsi="Century Gothic"/>
                              </w:rPr>
                              <w:t xml:space="preserve">Care and Use </w:t>
                            </w:r>
                            <w:r w:rsidRPr="007A2E96">
                              <w:rPr>
                                <w:rStyle w:val="Headerinfo"/>
                                <w:rFonts w:ascii="Century Gothic" w:hAnsi="Century Gothic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F6D6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pt;margin-top:16.75pt;width:20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" fillcolor="white [3201]" stroked="f" strokeweight=".5pt">
                <v:textbox inset="0,0,0,0">
                  <w:txbxContent>
                    <w:p w:rsidR="00E81C26" w:rsidRPr="007A2E96" w:rsidRDefault="00E81C26" w:rsidP="00E81C26">
                      <w:pPr>
                        <w:spacing w:line="240" w:lineRule="exact"/>
                        <w:rPr>
                          <w:rStyle w:val="Headerinfo"/>
                          <w:rFonts w:ascii="Century Gothic" w:hAnsi="Century Gothic"/>
                        </w:rPr>
                      </w:pPr>
                      <w:r w:rsidRPr="007A2E96">
                        <w:rPr>
                          <w:rStyle w:val="Headerinfo"/>
                          <w:rFonts w:ascii="Century Gothic" w:hAnsi="Century Gothic"/>
                        </w:rPr>
                        <w:t>I</w:t>
                      </w:r>
                      <w:r>
                        <w:rPr>
                          <w:rStyle w:val="Headerinfo"/>
                          <w:rFonts w:ascii="Century Gothic" w:hAnsi="Century Gothic"/>
                        </w:rPr>
                        <w:t>nstitutional Animal</w:t>
                      </w:r>
                      <w:r w:rsidRPr="007A2E96">
                        <w:rPr>
                          <w:rStyle w:val="Headerinfo"/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Style w:val="Headerinfo"/>
                          <w:rFonts w:ascii="Century Gothic" w:hAnsi="Century Gothic"/>
                        </w:rPr>
                        <w:t xml:space="preserve">Care and Use </w:t>
                      </w:r>
                      <w:r w:rsidRPr="007A2E96">
                        <w:rPr>
                          <w:rStyle w:val="Headerinfo"/>
                          <w:rFonts w:ascii="Century Gothic" w:hAnsi="Century Gothic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</w:p>
    <w:p w:rsidR="00E81C26" w:rsidRDefault="00E81C26" w:rsidP="00E81C26">
      <w:pPr>
        <w:tabs>
          <w:tab w:val="left" w:pos="4680"/>
          <w:tab w:val="left" w:pos="7200"/>
        </w:tabs>
        <w:rPr>
          <w:color w:val="000080"/>
        </w:rPr>
      </w:pPr>
      <w:r w:rsidRPr="00D20C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B5610" wp14:editId="15B18DFD">
                <wp:simplePos x="0" y="0"/>
                <wp:positionH relativeFrom="column">
                  <wp:posOffset>78105</wp:posOffset>
                </wp:positionH>
                <wp:positionV relativeFrom="paragraph">
                  <wp:posOffset>195580</wp:posOffset>
                </wp:positionV>
                <wp:extent cx="3126105" cy="5937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1C26" w:rsidRPr="007A2E96" w:rsidRDefault="00E81C26" w:rsidP="00E81C26">
                            <w:pPr>
                              <w:spacing w:line="240" w:lineRule="exact"/>
                              <w:rPr>
                                <w:rStyle w:val="Address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Address"/>
                                <w:rFonts w:ascii="Century Gothic" w:hAnsi="Century Gothic"/>
                              </w:rPr>
                              <w:t xml:space="preserve">3227 </w:t>
                            </w:r>
                            <w:r w:rsidRPr="007A2E96">
                              <w:rPr>
                                <w:rStyle w:val="Address"/>
                                <w:rFonts w:ascii="Century Gothic" w:hAnsi="Century Gothic"/>
                              </w:rPr>
                              <w:t>Cheadle Hall, University of California</w:t>
                            </w:r>
                            <w:r w:rsidRPr="007A2E96">
                              <w:rPr>
                                <w:rStyle w:val="Address"/>
                                <w:rFonts w:ascii="Century Gothic" w:hAnsi="Century Gothic"/>
                              </w:rPr>
                              <w:br/>
                              <w:t>Santa Barbara CA 93106-5062</w:t>
                            </w:r>
                            <w:r w:rsidRPr="007A2E96">
                              <w:rPr>
                                <w:rStyle w:val="Address"/>
                                <w:rFonts w:ascii="Century Gothic" w:hAnsi="Century Gothic"/>
                              </w:rPr>
                              <w:br/>
                            </w:r>
                            <w:hyperlink r:id="rId9" w:history="1">
                              <w:r w:rsidRPr="007A2E96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16"/>
                                  <w:szCs w:val="18"/>
                                </w:rPr>
                                <w:t>https://www.research.ucsb.edu/compliance/animal-subjects/</w:t>
                              </w:r>
                            </w:hyperlink>
                          </w:p>
                          <w:p w:rsidR="00E81C26" w:rsidRPr="00407661" w:rsidRDefault="00E81C26" w:rsidP="00E81C26">
                            <w:pPr>
                              <w:spacing w:line="240" w:lineRule="exact"/>
                              <w:rPr>
                                <w:rStyle w:val="Addres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5610" id="Text Box 12" o:spid="_x0000_s1027" type="#_x0000_t202" style="position:absolute;margin-left:6.15pt;margin-top:15.4pt;width:246.1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" fillcolor="white [3201]" stroked="f" strokeweight=".5pt">
                <v:textbox inset="0,0,0,0">
                  <w:txbxContent>
                    <w:p w:rsidR="00E81C26" w:rsidRPr="007A2E96" w:rsidRDefault="00E81C26" w:rsidP="00E81C26">
                      <w:pPr>
                        <w:spacing w:line="240" w:lineRule="exact"/>
                        <w:rPr>
                          <w:rStyle w:val="Address"/>
                          <w:rFonts w:ascii="Century Gothic" w:hAnsi="Century Gothic"/>
                        </w:rPr>
                      </w:pPr>
                      <w:r>
                        <w:rPr>
                          <w:rStyle w:val="Address"/>
                          <w:rFonts w:ascii="Century Gothic" w:hAnsi="Century Gothic"/>
                        </w:rPr>
                        <w:t xml:space="preserve">3227 </w:t>
                      </w:r>
                      <w:r w:rsidRPr="007A2E96">
                        <w:rPr>
                          <w:rStyle w:val="Address"/>
                          <w:rFonts w:ascii="Century Gothic" w:hAnsi="Century Gothic"/>
                        </w:rPr>
                        <w:t>Cheadle Hall, University of California</w:t>
                      </w:r>
                      <w:r w:rsidRPr="007A2E96">
                        <w:rPr>
                          <w:rStyle w:val="Address"/>
                          <w:rFonts w:ascii="Century Gothic" w:hAnsi="Century Gothic"/>
                        </w:rPr>
                        <w:br/>
                        <w:t>Santa Barbara CA 93106-5062</w:t>
                      </w:r>
                      <w:r w:rsidRPr="007A2E96">
                        <w:rPr>
                          <w:rStyle w:val="Address"/>
                          <w:rFonts w:ascii="Century Gothic" w:hAnsi="Century Gothic"/>
                        </w:rPr>
                        <w:br/>
                      </w:r>
                      <w:hyperlink r:id="rId10" w:history="1">
                        <w:r w:rsidRPr="007A2E96">
                          <w:rPr>
                            <w:rStyle w:val="Hyperlink"/>
                            <w:rFonts w:ascii="Century Gothic" w:hAnsi="Century Gothic"/>
                            <w:b/>
                            <w:sz w:val="16"/>
                            <w:szCs w:val="18"/>
                          </w:rPr>
                          <w:t>https://www.research.ucsb.edu/compliance/animal-subjects/</w:t>
                        </w:r>
                      </w:hyperlink>
                    </w:p>
                    <w:p w:rsidR="00E81C26" w:rsidRPr="00407661" w:rsidRDefault="00E81C26" w:rsidP="00E81C26">
                      <w:pPr>
                        <w:spacing w:line="240" w:lineRule="exact"/>
                        <w:rPr>
                          <w:rStyle w:val="Addres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C26" w:rsidRDefault="00E81C26" w:rsidP="00E81C26">
      <w:pPr>
        <w:tabs>
          <w:tab w:val="left" w:pos="2880"/>
          <w:tab w:val="left" w:pos="7200"/>
        </w:tabs>
        <w:ind w:left="2880" w:hanging="2880"/>
        <w:rPr>
          <w:rFonts w:ascii="Arial" w:hAnsi="Arial" w:cs="Arial"/>
          <w:sz w:val="20"/>
        </w:rPr>
      </w:pPr>
    </w:p>
    <w:p w:rsidR="00E81C26" w:rsidRDefault="00E81C26" w:rsidP="00E81C26">
      <w:pPr>
        <w:tabs>
          <w:tab w:val="left" w:pos="5850"/>
        </w:tabs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F7498" w:rsidRDefault="00EC3645" w:rsidP="00E81C26">
      <w:pPr>
        <w:tabs>
          <w:tab w:val="left" w:pos="5850"/>
        </w:tabs>
        <w:spacing w:after="0"/>
        <w:ind w:left="2880" w:hanging="2880"/>
        <w:jc w:val="center"/>
        <w:rPr>
          <w:rFonts w:ascii="Arial" w:hAnsi="Arial" w:cs="Arial"/>
          <w:b/>
          <w:sz w:val="28"/>
          <w:szCs w:val="28"/>
        </w:rPr>
      </w:pPr>
      <w:r w:rsidRPr="00A609F4">
        <w:rPr>
          <w:rFonts w:ascii="Arial" w:hAnsi="Arial" w:cs="Arial"/>
          <w:b/>
          <w:sz w:val="28"/>
          <w:szCs w:val="28"/>
        </w:rPr>
        <w:t>Institutional Animal Care and Use Committee</w:t>
      </w:r>
    </w:p>
    <w:p w:rsidR="002F7498" w:rsidRPr="00A609F4" w:rsidRDefault="00EC3645" w:rsidP="002F74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09F4">
        <w:rPr>
          <w:rFonts w:ascii="Arial" w:hAnsi="Arial" w:cs="Arial"/>
          <w:b/>
          <w:sz w:val="28"/>
          <w:szCs w:val="28"/>
        </w:rPr>
        <w:t>Adverse Event</w:t>
      </w:r>
      <w:r w:rsidR="002F7498">
        <w:rPr>
          <w:rFonts w:ascii="Arial" w:hAnsi="Arial" w:cs="Arial"/>
          <w:b/>
          <w:sz w:val="28"/>
          <w:szCs w:val="28"/>
        </w:rPr>
        <w:t>/Unanticipated Complication</w:t>
      </w:r>
      <w:r w:rsidRPr="00A609F4">
        <w:rPr>
          <w:rFonts w:ascii="Arial" w:hAnsi="Arial" w:cs="Arial"/>
          <w:b/>
          <w:sz w:val="28"/>
          <w:szCs w:val="28"/>
        </w:rPr>
        <w:t xml:space="preserve"> Notification</w:t>
      </w:r>
    </w:p>
    <w:p w:rsidR="00EC3645" w:rsidRPr="00A609F4" w:rsidRDefault="00A609F4" w:rsidP="00A609F4">
      <w:pPr>
        <w:shd w:val="clear" w:color="auto" w:fill="DBE5F1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3579A0">
        <w:rPr>
          <w:rFonts w:ascii="Arial" w:hAnsi="Arial" w:cs="Arial"/>
          <w:b/>
          <w:sz w:val="20"/>
          <w:szCs w:val="20"/>
        </w:rPr>
        <w:t>Instructions</w:t>
      </w:r>
      <w:r>
        <w:rPr>
          <w:rFonts w:ascii="Arial" w:hAnsi="Arial" w:cs="Arial"/>
          <w:b/>
          <w:sz w:val="20"/>
          <w:szCs w:val="20"/>
        </w:rPr>
        <w:t>:</w:t>
      </w:r>
    </w:p>
    <w:p w:rsidR="00A609F4" w:rsidRPr="00A609F4" w:rsidRDefault="00A609F4" w:rsidP="00A60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09F4">
        <w:rPr>
          <w:rFonts w:ascii="Times New Roman" w:hAnsi="Times New Roman" w:cs="Times New Roman"/>
        </w:rPr>
        <w:t xml:space="preserve">Use this form to notify the IACUC of any adverse events or unanticipated problems encountered during the conduct of an approved animal protocol. </w:t>
      </w:r>
      <w:r>
        <w:rPr>
          <w:rFonts w:ascii="Times New Roman" w:hAnsi="Times New Roman" w:cs="Times New Roman"/>
        </w:rPr>
        <w:t xml:space="preserve">Complete this form and </w:t>
      </w:r>
      <w:r w:rsidR="00CD21CF">
        <w:rPr>
          <w:rFonts w:ascii="Times New Roman" w:hAnsi="Times New Roman" w:cs="Times New Roman"/>
        </w:rPr>
        <w:t>email it</w:t>
      </w:r>
      <w:r>
        <w:rPr>
          <w:rFonts w:ascii="Times New Roman" w:hAnsi="Times New Roman" w:cs="Times New Roman"/>
        </w:rPr>
        <w:t xml:space="preserve"> to </w:t>
      </w:r>
      <w:hyperlink r:id="rId11" w:history="1">
        <w:r w:rsidRPr="0092233D">
          <w:rPr>
            <w:rStyle w:val="Hyperlink"/>
            <w:rFonts w:ascii="Times New Roman" w:hAnsi="Times New Roman" w:cs="Times New Roman"/>
          </w:rPr>
          <w:t>iacuc@lifesci.ucsb.edu</w:t>
        </w:r>
      </w:hyperlink>
      <w:r>
        <w:rPr>
          <w:rFonts w:ascii="Times New Roman" w:hAnsi="Times New Roman" w:cs="Times New Roman"/>
        </w:rPr>
        <w:t xml:space="preserve">. </w:t>
      </w:r>
      <w:r w:rsidR="00CD21CF">
        <w:rPr>
          <w:rFonts w:ascii="Times New Roman" w:hAnsi="Times New Roman" w:cs="Times New Roman"/>
        </w:rPr>
        <w:t xml:space="preserve">Please refer to the </w:t>
      </w:r>
      <w:hyperlink r:id="rId12" w:history="1">
        <w:r w:rsidR="00CD21CF" w:rsidRPr="00CD21CF">
          <w:rPr>
            <w:rStyle w:val="Hyperlink"/>
            <w:rFonts w:ascii="Times New Roman" w:hAnsi="Times New Roman" w:cs="Times New Roman"/>
          </w:rPr>
          <w:t>Provisions of Adequate Veterinary Care Guideline</w:t>
        </w:r>
      </w:hyperlink>
      <w:r w:rsidR="00CD21CF">
        <w:rPr>
          <w:rFonts w:ascii="Times New Roman" w:hAnsi="Times New Roman" w:cs="Times New Roman"/>
        </w:rPr>
        <w:t>.</w:t>
      </w:r>
    </w:p>
    <w:p w:rsidR="00A609F4" w:rsidRPr="00C1022A" w:rsidRDefault="00C1022A" w:rsidP="00A60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022A">
        <w:rPr>
          <w:rFonts w:ascii="Times New Roman" w:hAnsi="Times New Roman" w:cs="Times New Roman"/>
          <w:b/>
          <w:u w:val="single"/>
        </w:rPr>
        <w:t>IMPORTANT NOTE</w:t>
      </w:r>
      <w:r>
        <w:rPr>
          <w:rFonts w:ascii="Times New Roman" w:hAnsi="Times New Roman" w:cs="Times New Roman"/>
        </w:rPr>
        <w:t xml:space="preserve">: </w:t>
      </w:r>
      <w:r w:rsidR="00EC3645" w:rsidRPr="00A609F4">
        <w:rPr>
          <w:rFonts w:ascii="Times New Roman" w:hAnsi="Times New Roman" w:cs="Times New Roman"/>
        </w:rPr>
        <w:t xml:space="preserve">Notify the Attending Veterinarian </w:t>
      </w:r>
      <w:r w:rsidR="00A609F4">
        <w:rPr>
          <w:rFonts w:ascii="Times New Roman" w:hAnsi="Times New Roman" w:cs="Times New Roman"/>
        </w:rPr>
        <w:t xml:space="preserve">(either via email </w:t>
      </w:r>
      <w:hyperlink r:id="rId13" w:history="1">
        <w:r w:rsidR="00A609F4" w:rsidRPr="0092233D">
          <w:rPr>
            <w:rStyle w:val="Hyperlink"/>
            <w:rFonts w:ascii="Times New Roman" w:hAnsi="Times New Roman" w:cs="Times New Roman"/>
          </w:rPr>
          <w:t>manuel.garcia@ucsb.edu</w:t>
        </w:r>
      </w:hyperlink>
      <w:r w:rsidR="00A609F4">
        <w:rPr>
          <w:rFonts w:ascii="Times New Roman" w:hAnsi="Times New Roman" w:cs="Times New Roman"/>
        </w:rPr>
        <w:t xml:space="preserve"> or by phone at 805-893-7344) </w:t>
      </w:r>
      <w:r w:rsidR="000C41F0" w:rsidRPr="00A609F4">
        <w:rPr>
          <w:rFonts w:ascii="Times New Roman" w:hAnsi="Times New Roman" w:cs="Times New Roman"/>
        </w:rPr>
        <w:t xml:space="preserve">in a timely manner </w:t>
      </w:r>
      <w:r w:rsidR="00EC3645" w:rsidRPr="00A609F4">
        <w:rPr>
          <w:rFonts w:ascii="Times New Roman" w:hAnsi="Times New Roman" w:cs="Times New Roman"/>
        </w:rPr>
        <w:t xml:space="preserve">if an animal manifests unexpected or untoward behavior or clinical signs, or dies unexpectedly. </w:t>
      </w:r>
    </w:p>
    <w:p w:rsidR="00A609F4" w:rsidRPr="00A609F4" w:rsidRDefault="00A609F4" w:rsidP="00A609F4">
      <w:pPr>
        <w:pStyle w:val="ListParagraph"/>
        <w:rPr>
          <w:rFonts w:ascii="Times New Roman" w:hAnsi="Times New Roman" w:cs="Times New Roman"/>
        </w:rPr>
      </w:pPr>
    </w:p>
    <w:p w:rsidR="00C67D99" w:rsidRPr="00C67D99" w:rsidRDefault="00C67D99" w:rsidP="00C67D99">
      <w:pPr>
        <w:pStyle w:val="ListParagraph"/>
        <w:numPr>
          <w:ilvl w:val="0"/>
          <w:numId w:val="1"/>
        </w:numPr>
        <w:shd w:val="clear" w:color="auto" w:fill="DBE5F1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D99">
        <w:rPr>
          <w:rFonts w:ascii="Arial" w:hAnsi="Arial" w:cs="Arial"/>
          <w:b/>
          <w:sz w:val="20"/>
          <w:szCs w:val="20"/>
        </w:rPr>
        <w:t>Reporting Individual Information:</w:t>
      </w:r>
    </w:p>
    <w:tbl>
      <w:tblPr>
        <w:tblW w:w="9770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45"/>
        <w:gridCol w:w="8125"/>
      </w:tblGrid>
      <w:tr w:rsidR="00C67D99" w:rsidRPr="000C41F0" w:rsidTr="00C1022A">
        <w:trPr>
          <w:cantSplit/>
          <w:trHeight w:val="363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7D99" w:rsidRPr="000C41F0" w:rsidTr="00C1022A">
        <w:trPr>
          <w:cantSplit/>
          <w:trHeight w:val="345"/>
          <w:jc w:val="center"/>
        </w:trPr>
        <w:tc>
          <w:tcPr>
            <w:tcW w:w="16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C67D99" w:rsidRPr="00C67D99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C67D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</w:t>
            </w:r>
            <w:r w:rsidRPr="00C67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7D99" w:rsidRPr="000C41F0" w:rsidTr="00C1022A">
        <w:trPr>
          <w:cantSplit/>
          <w:trHeight w:val="345"/>
          <w:jc w:val="center"/>
        </w:trPr>
        <w:tc>
          <w:tcPr>
            <w:tcW w:w="16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C67D99" w:rsidRPr="00C67D99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 Address</w:t>
            </w:r>
            <w:r w:rsidRPr="00C67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C3645" w:rsidRPr="000C41F0" w:rsidRDefault="00EC3645">
      <w:pPr>
        <w:rPr>
          <w:rFonts w:ascii="Times New Roman" w:hAnsi="Times New Roman" w:cs="Times New Roman"/>
        </w:rPr>
      </w:pPr>
    </w:p>
    <w:p w:rsidR="000C41F0" w:rsidRPr="00C67D99" w:rsidRDefault="000C41F0" w:rsidP="00C67D99">
      <w:pPr>
        <w:pStyle w:val="ListParagraph"/>
        <w:numPr>
          <w:ilvl w:val="0"/>
          <w:numId w:val="1"/>
        </w:numPr>
        <w:shd w:val="clear" w:color="auto" w:fill="DBE5F1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D99">
        <w:rPr>
          <w:rFonts w:ascii="Arial" w:hAnsi="Arial" w:cs="Arial"/>
          <w:b/>
          <w:sz w:val="20"/>
          <w:szCs w:val="20"/>
        </w:rPr>
        <w:t>Protocol Information:</w:t>
      </w:r>
    </w:p>
    <w:tbl>
      <w:tblPr>
        <w:tblW w:w="9770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45"/>
        <w:gridCol w:w="8125"/>
      </w:tblGrid>
      <w:tr w:rsidR="000C41F0" w:rsidRPr="000C41F0" w:rsidTr="00C1022A">
        <w:trPr>
          <w:cantSplit/>
          <w:trHeight w:val="417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0C41F0" w:rsidRPr="000C41F0" w:rsidRDefault="000C41F0" w:rsidP="000C41F0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C67D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Protocol Title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shd w:val="clear" w:color="auto" w:fill="auto"/>
            <w:vAlign w:val="center"/>
          </w:tcPr>
          <w:p w:rsidR="000C41F0" w:rsidRPr="000C41F0" w:rsidRDefault="000C41F0" w:rsidP="000C41F0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41F0" w:rsidRPr="00CA433F" w:rsidTr="00C67D99">
        <w:trPr>
          <w:cantSplit/>
          <w:jc w:val="center"/>
        </w:trPr>
        <w:tc>
          <w:tcPr>
            <w:tcW w:w="16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0C41F0" w:rsidRPr="00C67D99" w:rsidRDefault="000C41F0" w:rsidP="000C41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D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Protocol Number</w:t>
            </w:r>
            <w:r w:rsidRPr="00C67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0C41F0" w:rsidRPr="000C41F0" w:rsidRDefault="000C41F0" w:rsidP="000C41F0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41F0" w:rsidRPr="00CA433F" w:rsidTr="00C67D99">
        <w:trPr>
          <w:cantSplit/>
          <w:jc w:val="center"/>
        </w:trPr>
        <w:tc>
          <w:tcPr>
            <w:tcW w:w="16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0C41F0" w:rsidRPr="00C67D99" w:rsidRDefault="000C41F0" w:rsidP="000C41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D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Investigator</w:t>
            </w:r>
            <w:r w:rsidRPr="00C67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0C41F0" w:rsidRPr="000C41F0" w:rsidRDefault="000C41F0" w:rsidP="000C41F0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41F0" w:rsidRPr="00CA433F" w:rsidTr="00C67D99">
        <w:trPr>
          <w:cantSplit/>
          <w:trHeight w:val="345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0C41F0" w:rsidRPr="00C67D99" w:rsidRDefault="000C41F0" w:rsidP="00B27E98">
            <w:pPr>
              <w:suppressAutoHyphens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C67D99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  <w:r w:rsidRPr="00C67D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25" w:type="dxa"/>
            <w:shd w:val="clear" w:color="auto" w:fill="auto"/>
            <w:vAlign w:val="center"/>
          </w:tcPr>
          <w:p w:rsidR="000C41F0" w:rsidRPr="00CA433F" w:rsidRDefault="000C41F0" w:rsidP="00B27E98">
            <w:pPr>
              <w:suppressAutoHyphens/>
              <w:rPr>
                <w:rFonts w:eastAsia="MS Gothic"/>
                <w:bCs/>
                <w:iCs/>
              </w:rPr>
            </w:pPr>
          </w:p>
        </w:tc>
      </w:tr>
    </w:tbl>
    <w:p w:rsidR="000C41F0" w:rsidRPr="000C41F0" w:rsidRDefault="000C41F0">
      <w:pPr>
        <w:rPr>
          <w:rFonts w:ascii="Times New Roman" w:hAnsi="Times New Roman" w:cs="Times New Roman"/>
        </w:rPr>
      </w:pPr>
    </w:p>
    <w:p w:rsidR="00C67D99" w:rsidRPr="00C67D99" w:rsidRDefault="00C67D99" w:rsidP="00C67D99">
      <w:pPr>
        <w:pStyle w:val="ListParagraph"/>
        <w:numPr>
          <w:ilvl w:val="0"/>
          <w:numId w:val="1"/>
        </w:numPr>
        <w:shd w:val="clear" w:color="auto" w:fill="DBE5F1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D99">
        <w:rPr>
          <w:rFonts w:ascii="Arial" w:hAnsi="Arial" w:cs="Arial"/>
          <w:b/>
          <w:sz w:val="20"/>
          <w:szCs w:val="20"/>
        </w:rPr>
        <w:t>Adverse Event or Unanticipated Complication Summary:</w:t>
      </w:r>
    </w:p>
    <w:tbl>
      <w:tblPr>
        <w:tblW w:w="9898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08"/>
        <w:gridCol w:w="2491"/>
        <w:gridCol w:w="1080"/>
        <w:gridCol w:w="3705"/>
        <w:gridCol w:w="14"/>
      </w:tblGrid>
      <w:tr w:rsidR="00C67D99" w:rsidRPr="000C41F0" w:rsidTr="00C67D99">
        <w:trPr>
          <w:gridAfter w:val="1"/>
          <w:wAfter w:w="14" w:type="dxa"/>
          <w:cantSplit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Incident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of Incident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705" w:type="dxa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7D99" w:rsidRPr="000C41F0" w:rsidTr="00C67D99">
        <w:trPr>
          <w:gridAfter w:val="1"/>
          <w:wAfter w:w="14" w:type="dxa"/>
          <w:cantSplit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C67D99" w:rsidRPr="000C41F0" w:rsidRDefault="00C67D99" w:rsidP="00C67D99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&amp; Time Incident was Discovered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276" w:type="dxa"/>
            <w:gridSpan w:val="3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7D99" w:rsidRPr="000C41F0" w:rsidTr="00C67D99">
        <w:trPr>
          <w:cantSplit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Animal Activities (include bldg. and room number)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7D99" w:rsidRPr="000C41F0" w:rsidTr="00C67D99">
        <w:trPr>
          <w:cantSplit/>
          <w:trHeight w:val="453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Species Involved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7D99" w:rsidRPr="000C41F0" w:rsidTr="00C67D99">
        <w:trPr>
          <w:cantSplit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Animals Affected</w:t>
            </w:r>
            <w:r w:rsidRPr="000C4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:rsidR="00C67D99" w:rsidRPr="000C41F0" w:rsidRDefault="00C67D99" w:rsidP="00B27E98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7D99" w:rsidRDefault="00C67D99">
      <w:pPr>
        <w:rPr>
          <w:rFonts w:ascii="Times New Roman" w:hAnsi="Times New Roman" w:cs="Times New Roman"/>
        </w:rPr>
      </w:pPr>
    </w:p>
    <w:p w:rsidR="00472305" w:rsidRDefault="00472305" w:rsidP="00472305">
      <w:pPr>
        <w:jc w:val="both"/>
        <w:rPr>
          <w:rFonts w:ascii="Times New Roman" w:hAnsi="Times New Roman" w:cs="Times New Roman"/>
        </w:rPr>
      </w:pPr>
    </w:p>
    <w:p w:rsidR="00C67D99" w:rsidRDefault="00C67D99" w:rsidP="00472305">
      <w:pPr>
        <w:pStyle w:val="ListParagraph"/>
        <w:numPr>
          <w:ilvl w:val="0"/>
          <w:numId w:val="1"/>
        </w:numPr>
        <w:shd w:val="clear" w:color="auto" w:fill="DBE5F1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2305">
        <w:rPr>
          <w:rFonts w:ascii="Arial" w:hAnsi="Arial" w:cs="Arial"/>
          <w:b/>
          <w:sz w:val="20"/>
          <w:szCs w:val="20"/>
        </w:rPr>
        <w:lastRenderedPageBreak/>
        <w:t>Briefly Describe the Adverse Event or Unanticipated Complication Involving Animals:</w:t>
      </w:r>
    </w:p>
    <w:p w:rsidR="00C67D99" w:rsidRPr="00C67D99" w:rsidRDefault="00C67D99" w:rsidP="00472305">
      <w:pPr>
        <w:pStyle w:val="ListParagraph"/>
        <w:shd w:val="clear" w:color="auto" w:fill="DBE5F1"/>
        <w:suppressAutoHyphens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C67D99">
        <w:rPr>
          <w:rFonts w:ascii="Arial" w:hAnsi="Arial" w:cs="Arial"/>
          <w:i/>
          <w:sz w:val="20"/>
          <w:szCs w:val="20"/>
        </w:rPr>
        <w:t>Include any existing data, reports, extenuating circumstances, or other details that may help further explain the cause(s).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0A0" w:firstRow="1" w:lastRow="0" w:firstColumn="1" w:lastColumn="0" w:noHBand="0" w:noVBand="0"/>
      </w:tblPr>
      <w:tblGrid>
        <w:gridCol w:w="9344"/>
      </w:tblGrid>
      <w:tr w:rsidR="00472305" w:rsidRPr="009C7BC1" w:rsidTr="00B27E98">
        <w:tc>
          <w:tcPr>
            <w:tcW w:w="5000" w:type="pct"/>
          </w:tcPr>
          <w:p w:rsidR="00472305" w:rsidRPr="007D208D" w:rsidRDefault="00472305" w:rsidP="00B27E98">
            <w:pPr>
              <w:suppressAutoHyphens/>
              <w:rPr>
                <w:rFonts w:eastAsia="MS Gothic"/>
                <w:bCs/>
                <w:iCs/>
              </w:rPr>
            </w:pPr>
          </w:p>
          <w:p w:rsidR="00472305" w:rsidRPr="007D208D" w:rsidRDefault="00472305" w:rsidP="00B27E98">
            <w:pPr>
              <w:suppressAutoHyphens/>
              <w:rPr>
                <w:rFonts w:eastAsia="MS Gothic"/>
                <w:bCs/>
                <w:iCs/>
              </w:rPr>
            </w:pPr>
          </w:p>
          <w:p w:rsidR="00472305" w:rsidRPr="009C7BC1" w:rsidRDefault="00472305" w:rsidP="00B27E98">
            <w:pPr>
              <w:suppressAutoHyphens/>
              <w:rPr>
                <w:rFonts w:eastAsia="MS Gothic"/>
                <w:bCs/>
                <w:iCs/>
              </w:rPr>
            </w:pPr>
          </w:p>
        </w:tc>
      </w:tr>
    </w:tbl>
    <w:p w:rsidR="00C67D99" w:rsidRDefault="00C67D99">
      <w:pPr>
        <w:rPr>
          <w:rFonts w:ascii="Times New Roman" w:hAnsi="Times New Roman" w:cs="Times New Roman"/>
        </w:rPr>
      </w:pPr>
    </w:p>
    <w:p w:rsidR="00472305" w:rsidRDefault="00472305" w:rsidP="00472305">
      <w:pPr>
        <w:pStyle w:val="ListParagraph"/>
        <w:numPr>
          <w:ilvl w:val="0"/>
          <w:numId w:val="1"/>
        </w:numPr>
        <w:shd w:val="clear" w:color="auto" w:fill="DBE5F1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2305">
        <w:rPr>
          <w:rFonts w:ascii="Arial" w:hAnsi="Arial" w:cs="Arial"/>
          <w:b/>
          <w:sz w:val="20"/>
          <w:szCs w:val="20"/>
        </w:rPr>
        <w:t xml:space="preserve">Briefly Describe </w:t>
      </w:r>
      <w:r>
        <w:rPr>
          <w:rFonts w:ascii="Arial" w:hAnsi="Arial" w:cs="Arial"/>
          <w:b/>
          <w:sz w:val="20"/>
          <w:szCs w:val="20"/>
        </w:rPr>
        <w:t>any Corrective Actions Taken:</w:t>
      </w:r>
    </w:p>
    <w:p w:rsidR="00472305" w:rsidRPr="00C67D99" w:rsidRDefault="00472305" w:rsidP="00472305">
      <w:pPr>
        <w:pStyle w:val="ListParagraph"/>
        <w:shd w:val="clear" w:color="auto" w:fill="DBE5F1"/>
        <w:suppressAutoHyphens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C67D99">
        <w:rPr>
          <w:rFonts w:ascii="Arial" w:hAnsi="Arial" w:cs="Arial"/>
          <w:i/>
          <w:sz w:val="20"/>
          <w:szCs w:val="20"/>
        </w:rPr>
        <w:t xml:space="preserve">Include any </w:t>
      </w:r>
      <w:r>
        <w:rPr>
          <w:rFonts w:ascii="Arial" w:hAnsi="Arial" w:cs="Arial"/>
          <w:i/>
          <w:sz w:val="20"/>
          <w:szCs w:val="20"/>
        </w:rPr>
        <w:t>self-corrective actions taken to minimize or avoid future occurrences.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0A0" w:firstRow="1" w:lastRow="0" w:firstColumn="1" w:lastColumn="0" w:noHBand="0" w:noVBand="0"/>
      </w:tblPr>
      <w:tblGrid>
        <w:gridCol w:w="9344"/>
      </w:tblGrid>
      <w:tr w:rsidR="00472305" w:rsidRPr="009C7BC1" w:rsidTr="00B27E98">
        <w:tc>
          <w:tcPr>
            <w:tcW w:w="5000" w:type="pct"/>
          </w:tcPr>
          <w:p w:rsidR="00472305" w:rsidRPr="007D208D" w:rsidRDefault="00472305" w:rsidP="00B27E98">
            <w:pPr>
              <w:suppressAutoHyphens/>
              <w:rPr>
                <w:rFonts w:eastAsia="MS Gothic"/>
                <w:bCs/>
                <w:iCs/>
              </w:rPr>
            </w:pPr>
          </w:p>
          <w:p w:rsidR="00472305" w:rsidRPr="007D208D" w:rsidRDefault="00472305" w:rsidP="00B27E98">
            <w:pPr>
              <w:suppressAutoHyphens/>
              <w:rPr>
                <w:rFonts w:eastAsia="MS Gothic"/>
                <w:bCs/>
                <w:iCs/>
              </w:rPr>
            </w:pPr>
          </w:p>
          <w:p w:rsidR="00472305" w:rsidRPr="009C7BC1" w:rsidRDefault="00472305" w:rsidP="00B27E98">
            <w:pPr>
              <w:suppressAutoHyphens/>
              <w:rPr>
                <w:rFonts w:eastAsia="MS Gothic"/>
                <w:bCs/>
                <w:iCs/>
              </w:rPr>
            </w:pPr>
          </w:p>
        </w:tc>
      </w:tr>
    </w:tbl>
    <w:p w:rsidR="00472305" w:rsidRDefault="00472305">
      <w:pPr>
        <w:rPr>
          <w:rFonts w:ascii="Times New Roman" w:hAnsi="Times New Roman" w:cs="Times New Roman"/>
        </w:rPr>
      </w:pPr>
    </w:p>
    <w:p w:rsidR="00C67D99" w:rsidRPr="000C41F0" w:rsidRDefault="00C67D99">
      <w:pPr>
        <w:rPr>
          <w:rFonts w:ascii="Times New Roman" w:hAnsi="Times New Roman" w:cs="Times New Roman"/>
        </w:rPr>
      </w:pPr>
    </w:p>
    <w:p w:rsidR="000C41F0" w:rsidRPr="000C41F0" w:rsidRDefault="000C41F0">
      <w:pPr>
        <w:rPr>
          <w:rFonts w:ascii="Times New Roman" w:hAnsi="Times New Roman" w:cs="Times New Roman"/>
        </w:rPr>
      </w:pPr>
    </w:p>
    <w:p w:rsidR="000C41F0" w:rsidRPr="000C41F0" w:rsidRDefault="000C41F0">
      <w:pPr>
        <w:rPr>
          <w:rFonts w:ascii="Times New Roman" w:hAnsi="Times New Roman" w:cs="Times New Roman"/>
        </w:rPr>
      </w:pPr>
      <w:r w:rsidRPr="000C41F0">
        <w:rPr>
          <w:rFonts w:ascii="Times New Roman" w:hAnsi="Times New Roman" w:cs="Times New Roman"/>
        </w:rPr>
        <w:t xml:space="preserve"> </w:t>
      </w:r>
    </w:p>
    <w:sectPr w:rsidR="000C41F0" w:rsidRPr="000C41F0" w:rsidSect="00E81C26">
      <w:footerReference w:type="default" r:id="rId14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4E" w:rsidRDefault="00323B4E" w:rsidP="00A609F4">
      <w:pPr>
        <w:spacing w:after="0" w:line="240" w:lineRule="auto"/>
      </w:pPr>
      <w:r>
        <w:separator/>
      </w:r>
    </w:p>
  </w:endnote>
  <w:endnote w:type="continuationSeparator" w:id="0">
    <w:p w:rsidR="00323B4E" w:rsidRDefault="00323B4E" w:rsidP="00A6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F4" w:rsidRPr="00A609F4" w:rsidRDefault="00A609F4">
    <w:pPr>
      <w:pStyle w:val="Footer"/>
      <w:rPr>
        <w:rFonts w:ascii="Times New Roman" w:hAnsi="Times New Roman" w:cs="Times New Roman"/>
        <w:sz w:val="16"/>
        <w:szCs w:val="16"/>
      </w:rPr>
    </w:pPr>
    <w:r w:rsidRPr="00A609F4">
      <w:rPr>
        <w:rFonts w:ascii="Times New Roman" w:hAnsi="Times New Roman" w:cs="Times New Roman"/>
        <w:sz w:val="16"/>
        <w:szCs w:val="16"/>
      </w:rPr>
      <w:t>Created 7/2014</w:t>
    </w:r>
  </w:p>
  <w:p w:rsidR="00A609F4" w:rsidRDefault="00A60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4E" w:rsidRDefault="00323B4E" w:rsidP="00A609F4">
      <w:pPr>
        <w:spacing w:after="0" w:line="240" w:lineRule="auto"/>
      </w:pPr>
      <w:r>
        <w:separator/>
      </w:r>
    </w:p>
  </w:footnote>
  <w:footnote w:type="continuationSeparator" w:id="0">
    <w:p w:rsidR="00323B4E" w:rsidRDefault="00323B4E" w:rsidP="00A6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3C5"/>
    <w:multiLevelType w:val="hybridMultilevel"/>
    <w:tmpl w:val="DFA2C4EE"/>
    <w:lvl w:ilvl="0" w:tplc="F6C8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868"/>
    <w:multiLevelType w:val="hybridMultilevel"/>
    <w:tmpl w:val="42CC16BC"/>
    <w:lvl w:ilvl="0" w:tplc="F6C8E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0B78"/>
    <w:multiLevelType w:val="hybridMultilevel"/>
    <w:tmpl w:val="4FB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45"/>
    <w:rsid w:val="000C41F0"/>
    <w:rsid w:val="002F7498"/>
    <w:rsid w:val="00323B4E"/>
    <w:rsid w:val="00472305"/>
    <w:rsid w:val="007903A8"/>
    <w:rsid w:val="0082770A"/>
    <w:rsid w:val="00912FE5"/>
    <w:rsid w:val="0094420A"/>
    <w:rsid w:val="009D5C3A"/>
    <w:rsid w:val="00A609F4"/>
    <w:rsid w:val="00AA74D0"/>
    <w:rsid w:val="00B27E98"/>
    <w:rsid w:val="00C1022A"/>
    <w:rsid w:val="00C67D99"/>
    <w:rsid w:val="00CD21CF"/>
    <w:rsid w:val="00E81C26"/>
    <w:rsid w:val="00E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51D63A64-9DDB-44E9-A11D-B63CFD3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9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F4"/>
  </w:style>
  <w:style w:type="paragraph" w:styleId="Footer">
    <w:name w:val="footer"/>
    <w:basedOn w:val="Normal"/>
    <w:link w:val="FooterChar"/>
    <w:uiPriority w:val="99"/>
    <w:unhideWhenUsed/>
    <w:rsid w:val="00A6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F4"/>
  </w:style>
  <w:style w:type="character" w:customStyle="1" w:styleId="Headerinfo">
    <w:name w:val="Header info"/>
    <w:uiPriority w:val="1"/>
    <w:qFormat/>
    <w:rsid w:val="00B27E98"/>
    <w:rPr>
      <w:sz w:val="18"/>
      <w:szCs w:val="18"/>
    </w:rPr>
  </w:style>
  <w:style w:type="character" w:customStyle="1" w:styleId="Address">
    <w:name w:val="Address"/>
    <w:basedOn w:val="Headerinfo"/>
    <w:uiPriority w:val="1"/>
    <w:qFormat/>
    <w:rsid w:val="00B27E98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nuel.garcia@ucs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.ucsb.edu/media/18388/ucsbprovisionofadequateveterinarycar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uc@lifesci.ucs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ucsb.edu/compliance/animal-sub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.ucsb.edu/compliance/animal-subjec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92EF-230A-43AA-A5A1-F99E9D2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Simoni</dc:creator>
  <cp:keywords/>
  <dc:description/>
  <cp:lastModifiedBy>IACUC</cp:lastModifiedBy>
  <cp:revision>2</cp:revision>
  <dcterms:created xsi:type="dcterms:W3CDTF">2020-02-26T23:52:00Z</dcterms:created>
  <dcterms:modified xsi:type="dcterms:W3CDTF">2020-02-26T23:52:00Z</dcterms:modified>
</cp:coreProperties>
</file>