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4E" w:rsidRDefault="0081394E" w:rsidP="000A384E">
      <w:pPr>
        <w:pStyle w:val="Head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-709931</wp:posOffset>
                </wp:positionV>
                <wp:extent cx="5995670" cy="0"/>
                <wp:effectExtent l="0" t="0" r="508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6D71" id="Straight Connector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65pt,-55.9pt" to="473.75pt,-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" strokecolor="#4579b8 [3044]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-528955</wp:posOffset>
                </wp:positionV>
                <wp:extent cx="2600325" cy="2190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84E" w:rsidRPr="007A2E96" w:rsidRDefault="000A384E" w:rsidP="000A384E">
                            <w:pPr>
                              <w:spacing w:line="240" w:lineRule="exact"/>
                              <w:rPr>
                                <w:rStyle w:val="Headerinfo"/>
                                <w:rFonts w:ascii="Century Gothic" w:hAnsi="Century Gothic"/>
                              </w:rPr>
                            </w:pPr>
                            <w:r w:rsidRPr="007A2E96">
                              <w:rPr>
                                <w:rStyle w:val="Headerinfo"/>
                                <w:rFonts w:ascii="Century Gothic" w:hAnsi="Century Gothic"/>
                              </w:rPr>
                              <w:t>I</w:t>
                            </w:r>
                            <w:r>
                              <w:rPr>
                                <w:rStyle w:val="Headerinfo"/>
                                <w:rFonts w:ascii="Century Gothic" w:hAnsi="Century Gothic"/>
                              </w:rPr>
                              <w:t>nstitutional Animal</w:t>
                            </w:r>
                            <w:r w:rsidRPr="007A2E96">
                              <w:rPr>
                                <w:rStyle w:val="Headerinfo"/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Style w:val="Headerinfo"/>
                                <w:rFonts w:ascii="Century Gothic" w:hAnsi="Century Gothic"/>
                              </w:rPr>
                              <w:t xml:space="preserve">Care and Use </w:t>
                            </w:r>
                            <w:r w:rsidRPr="007A2E96">
                              <w:rPr>
                                <w:rStyle w:val="Headerinfo"/>
                                <w:rFonts w:ascii="Century Gothic" w:hAnsi="Century Gothic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.15pt;margin-top:-41.65pt;width:20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" fillcolor="white [3201]" stroked="f" strokeweight=".5pt">
                <v:path arrowok="t"/>
                <v:textbox inset="0,0,0,0">
                  <w:txbxContent>
                    <w:p w:rsidR="000A384E" w:rsidRPr="007A2E96" w:rsidRDefault="000A384E" w:rsidP="000A384E">
                      <w:pPr>
                        <w:spacing w:line="240" w:lineRule="exact"/>
                        <w:rPr>
                          <w:rStyle w:val="Headerinfo"/>
                          <w:rFonts w:ascii="Century Gothic" w:hAnsi="Century Gothic"/>
                        </w:rPr>
                      </w:pPr>
                      <w:r w:rsidRPr="007A2E96">
                        <w:rPr>
                          <w:rStyle w:val="Headerinfo"/>
                          <w:rFonts w:ascii="Century Gothic" w:hAnsi="Century Gothic"/>
                        </w:rPr>
                        <w:t>I</w:t>
                      </w:r>
                      <w:r>
                        <w:rPr>
                          <w:rStyle w:val="Headerinfo"/>
                          <w:rFonts w:ascii="Century Gothic" w:hAnsi="Century Gothic"/>
                        </w:rPr>
                        <w:t>nstitutional Animal</w:t>
                      </w:r>
                      <w:r w:rsidRPr="007A2E96">
                        <w:rPr>
                          <w:rStyle w:val="Headerinfo"/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Style w:val="Headerinfo"/>
                          <w:rFonts w:ascii="Century Gothic" w:hAnsi="Century Gothic"/>
                        </w:rPr>
                        <w:t xml:space="preserve">Care and Use </w:t>
                      </w:r>
                      <w:r w:rsidRPr="007A2E96">
                        <w:rPr>
                          <w:rStyle w:val="Headerinfo"/>
                          <w:rFonts w:ascii="Century Gothic" w:hAnsi="Century Gothic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-255905</wp:posOffset>
                </wp:positionV>
                <wp:extent cx="3126105" cy="59372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610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84E" w:rsidRPr="007A2E96" w:rsidRDefault="000A384E" w:rsidP="000A384E">
                            <w:pPr>
                              <w:spacing w:line="240" w:lineRule="exact"/>
                              <w:rPr>
                                <w:rStyle w:val="Address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Address"/>
                                <w:rFonts w:ascii="Century Gothic" w:hAnsi="Century Gothic"/>
                              </w:rPr>
                              <w:t xml:space="preserve">3227 </w:t>
                            </w:r>
                            <w:r w:rsidRPr="007A2E96">
                              <w:rPr>
                                <w:rStyle w:val="Address"/>
                                <w:rFonts w:ascii="Century Gothic" w:hAnsi="Century Gothic"/>
                              </w:rPr>
                              <w:t>Cheadle Hall, University of California</w:t>
                            </w:r>
                            <w:r w:rsidRPr="007A2E96">
                              <w:rPr>
                                <w:rStyle w:val="Address"/>
                                <w:rFonts w:ascii="Century Gothic" w:hAnsi="Century Gothic"/>
                              </w:rPr>
                              <w:br/>
                              <w:t>Santa Barbara CA 93106-5062</w:t>
                            </w:r>
                            <w:r w:rsidRPr="007A2E96">
                              <w:rPr>
                                <w:rStyle w:val="Address"/>
                                <w:rFonts w:ascii="Century Gothic" w:hAnsi="Century Gothic"/>
                              </w:rPr>
                              <w:br/>
                            </w:r>
                            <w:hyperlink r:id="rId8" w:history="1">
                              <w:r w:rsidRPr="007A2E96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16"/>
                                  <w:szCs w:val="18"/>
                                </w:rPr>
                                <w:t>https://www.research.ucsb.edu/compliance/animal-subjects/</w:t>
                              </w:r>
                            </w:hyperlink>
                          </w:p>
                          <w:p w:rsidR="000A384E" w:rsidRPr="00407661" w:rsidRDefault="000A384E" w:rsidP="000A384E">
                            <w:pPr>
                              <w:spacing w:line="240" w:lineRule="exact"/>
                              <w:rPr>
                                <w:rStyle w:val="Addres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6.15pt;margin-top:-20.15pt;width:246.1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" fillcolor="white [3201]" stroked="f" strokeweight=".5pt">
                <v:path arrowok="t"/>
                <v:textbox inset="0,0,0,0">
                  <w:txbxContent>
                    <w:p w:rsidR="000A384E" w:rsidRPr="007A2E96" w:rsidRDefault="000A384E" w:rsidP="000A384E">
                      <w:pPr>
                        <w:spacing w:line="240" w:lineRule="exact"/>
                        <w:rPr>
                          <w:rStyle w:val="Address"/>
                          <w:rFonts w:ascii="Century Gothic" w:hAnsi="Century Gothic"/>
                        </w:rPr>
                      </w:pPr>
                      <w:r>
                        <w:rPr>
                          <w:rStyle w:val="Address"/>
                          <w:rFonts w:ascii="Century Gothic" w:hAnsi="Century Gothic"/>
                        </w:rPr>
                        <w:t xml:space="preserve">3227 </w:t>
                      </w:r>
                      <w:r w:rsidRPr="007A2E96">
                        <w:rPr>
                          <w:rStyle w:val="Address"/>
                          <w:rFonts w:ascii="Century Gothic" w:hAnsi="Century Gothic"/>
                        </w:rPr>
                        <w:t>Cheadle Hall, University of California</w:t>
                      </w:r>
                      <w:r w:rsidRPr="007A2E96">
                        <w:rPr>
                          <w:rStyle w:val="Address"/>
                          <w:rFonts w:ascii="Century Gothic" w:hAnsi="Century Gothic"/>
                        </w:rPr>
                        <w:br/>
                        <w:t>Santa Barbara CA 93106-5062</w:t>
                      </w:r>
                      <w:r w:rsidRPr="007A2E96">
                        <w:rPr>
                          <w:rStyle w:val="Address"/>
                          <w:rFonts w:ascii="Century Gothic" w:hAnsi="Century Gothic"/>
                        </w:rPr>
                        <w:br/>
                      </w:r>
                      <w:hyperlink r:id="rId9" w:history="1">
                        <w:r w:rsidRPr="007A2E96">
                          <w:rPr>
                            <w:rStyle w:val="Hyperlink"/>
                            <w:rFonts w:ascii="Century Gothic" w:hAnsi="Century Gothic"/>
                            <w:b/>
                            <w:sz w:val="16"/>
                            <w:szCs w:val="18"/>
                          </w:rPr>
                          <w:t>https://www.research.ucsb.edu/compliance/animal-subjects/</w:t>
                        </w:r>
                      </w:hyperlink>
                    </w:p>
                    <w:p w:rsidR="000A384E" w:rsidRPr="00407661" w:rsidRDefault="000A384E" w:rsidP="000A384E">
                      <w:pPr>
                        <w:spacing w:line="240" w:lineRule="exact"/>
                        <w:rPr>
                          <w:rStyle w:val="Addres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67C" w:rsidRPr="00D20CF6">
        <w:rPr>
          <w:noProof/>
        </w:rPr>
        <w:drawing>
          <wp:anchor distT="0" distB="0" distL="114300" distR="114300" simplePos="0" relativeHeight="251666432" behindDoc="1" locked="0" layoutInCell="1" allowOverlap="0" wp14:anchorId="2A7702A6" wp14:editId="32AD7648">
            <wp:simplePos x="0" y="0"/>
            <wp:positionH relativeFrom="column">
              <wp:posOffset>4445</wp:posOffset>
            </wp:positionH>
            <wp:positionV relativeFrom="paragraph">
              <wp:posOffset>-992505</wp:posOffset>
            </wp:positionV>
            <wp:extent cx="2322195" cy="173355"/>
            <wp:effectExtent l="0" t="0" r="0" b="4445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_Santa_Barbara_Wordmark_Navy_RGB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84E" w:rsidRPr="008D24F2" w:rsidRDefault="000A384E" w:rsidP="0008367C">
      <w:pPr>
        <w:keepNext/>
        <w:keepLines/>
        <w:framePr w:w="4316" w:h="2100" w:hRule="exact" w:wrap="auto" w:vAnchor="text" w:hAnchor="page" w:x="6751" w:y="-975"/>
        <w:widowControl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shd w:val="clear" w:color="auto" w:fill="F3F3F3"/>
        <w:jc w:val="center"/>
        <w:rPr>
          <w:rFonts w:ascii="Arial" w:hAnsi="Arial" w:cs="Arial"/>
          <w:color w:val="C00000"/>
        </w:rPr>
      </w:pPr>
      <w:r w:rsidRPr="008D24F2">
        <w:rPr>
          <w:rFonts w:ascii="Arial" w:hAnsi="Arial" w:cs="Arial"/>
          <w:color w:val="C00000"/>
        </w:rPr>
        <w:t>IACUC USE ONLY</w:t>
      </w:r>
    </w:p>
    <w:p w:rsidR="000A384E" w:rsidRPr="008D24F2" w:rsidRDefault="000A384E" w:rsidP="0008367C">
      <w:pPr>
        <w:keepNext/>
        <w:keepLines/>
        <w:framePr w:w="4316" w:h="2100" w:hRule="exact" w:wrap="auto" w:vAnchor="text" w:hAnchor="page" w:x="6751" w:y="-975"/>
        <w:widowControl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shd w:val="clear" w:color="auto" w:fill="F3F3F3"/>
        <w:rPr>
          <w:rFonts w:ascii="Arial" w:hAnsi="Arial" w:cs="Arial"/>
          <w:u w:val="single"/>
        </w:rPr>
      </w:pPr>
      <w:r>
        <w:rPr>
          <w:rFonts w:ascii="Arial" w:hAnsi="Arial" w:cs="Arial"/>
        </w:rPr>
        <w:t>UCSB Tracking</w:t>
      </w:r>
      <w:r w:rsidRPr="008D24F2">
        <w:rPr>
          <w:rFonts w:ascii="Arial" w:hAnsi="Arial" w:cs="Arial"/>
        </w:rPr>
        <w:t xml:space="preserve"> No:</w:t>
      </w:r>
      <w:r>
        <w:rPr>
          <w:rFonts w:ascii="Arial" w:hAnsi="Arial" w:cs="Arial"/>
          <w:u w:val="single"/>
        </w:rPr>
        <w:t xml:space="preserve"> </w:t>
      </w:r>
    </w:p>
    <w:p w:rsidR="000A384E" w:rsidRDefault="000A384E" w:rsidP="0008367C">
      <w:pPr>
        <w:keepLines/>
        <w:framePr w:w="4316" w:h="2100" w:hRule="exact" w:wrap="auto" w:vAnchor="text" w:hAnchor="page" w:x="6751" w:y="-975"/>
        <w:widowControl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>Lab PHS Assurance #</w:t>
      </w:r>
      <w:r w:rsidRPr="008D24F2">
        <w:rPr>
          <w:rFonts w:ascii="Arial" w:hAnsi="Arial" w:cs="Arial"/>
        </w:rPr>
        <w:t>:</w:t>
      </w:r>
    </w:p>
    <w:p w:rsidR="000A384E" w:rsidRPr="008D24F2" w:rsidRDefault="000A384E" w:rsidP="0008367C">
      <w:pPr>
        <w:keepLines/>
        <w:framePr w:w="4316" w:h="2100" w:hRule="exact" w:wrap="auto" w:vAnchor="text" w:hAnchor="page" w:x="6751" w:y="-975"/>
        <w:widowControl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>Lab USDA Registration #:</w:t>
      </w:r>
      <w:r w:rsidRPr="008D24F2">
        <w:rPr>
          <w:rFonts w:ascii="Arial" w:hAnsi="Arial" w:cs="Arial"/>
          <w:u w:val="single"/>
        </w:rPr>
        <w:t xml:space="preserve">                          </w:t>
      </w:r>
    </w:p>
    <w:p w:rsidR="000A384E" w:rsidRPr="008D24F2" w:rsidRDefault="000A384E" w:rsidP="0008367C">
      <w:pPr>
        <w:framePr w:w="4316" w:h="2100" w:hRule="exact" w:wrap="auto" w:vAnchor="text" w:hAnchor="page" w:x="6751" w:y="-975"/>
        <w:widowControl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shd w:val="clear" w:color="auto" w:fill="F3F3F3"/>
        <w:rPr>
          <w:rFonts w:ascii="Arial" w:hAnsi="Arial" w:cs="Arial"/>
          <w:u w:val="single"/>
        </w:rPr>
      </w:pPr>
      <w:r>
        <w:rPr>
          <w:rFonts w:ascii="Arial" w:hAnsi="Arial" w:cs="Arial"/>
        </w:rPr>
        <w:t>Lab</w:t>
      </w:r>
      <w:r w:rsidRPr="008D24F2">
        <w:rPr>
          <w:rFonts w:ascii="Arial" w:hAnsi="Arial" w:cs="Arial"/>
        </w:rPr>
        <w:t xml:space="preserve"> IACUC Approval:</w:t>
      </w:r>
      <w:r w:rsidRPr="008D24F2">
        <w:rPr>
          <w:rFonts w:ascii="Arial" w:hAnsi="Arial" w:cs="Arial"/>
          <w:u w:val="single"/>
        </w:rPr>
        <w:t xml:space="preserve"> </w:t>
      </w:r>
    </w:p>
    <w:p w:rsidR="000A384E" w:rsidRDefault="000A384E" w:rsidP="0008367C">
      <w:pPr>
        <w:framePr w:w="4316" w:h="2100" w:hRule="exact" w:wrap="auto" w:vAnchor="text" w:hAnchor="page" w:x="6751" w:y="-975"/>
        <w:widowControl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 xml:space="preserve">UCSB </w:t>
      </w:r>
      <w:r w:rsidRPr="008D24F2">
        <w:rPr>
          <w:rFonts w:ascii="Arial" w:hAnsi="Arial" w:cs="Arial"/>
        </w:rPr>
        <w:t>Start Date:</w:t>
      </w:r>
    </w:p>
    <w:p w:rsidR="000A384E" w:rsidRPr="008D24F2" w:rsidRDefault="000A384E" w:rsidP="0008367C">
      <w:pPr>
        <w:framePr w:w="4316" w:h="2100" w:hRule="exact" w:wrap="auto" w:vAnchor="text" w:hAnchor="page" w:x="6751" w:y="-975"/>
        <w:widowControl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shd w:val="clear" w:color="auto" w:fill="F3F3F3"/>
        <w:rPr>
          <w:rFonts w:ascii="Arial" w:hAnsi="Arial" w:cs="Arial"/>
          <w:u w:val="single"/>
        </w:rPr>
      </w:pPr>
      <w:r>
        <w:rPr>
          <w:rFonts w:ascii="Arial" w:hAnsi="Arial" w:cs="Arial"/>
        </w:rPr>
        <w:t>Lab Expiration Date:</w:t>
      </w:r>
      <w:r w:rsidRPr="008D24F2">
        <w:rPr>
          <w:rFonts w:ascii="Arial" w:hAnsi="Arial" w:cs="Arial"/>
          <w:u w:val="single"/>
        </w:rPr>
        <w:t xml:space="preserve">                                                       </w:t>
      </w:r>
    </w:p>
    <w:p w:rsidR="000A384E" w:rsidRDefault="000A384E" w:rsidP="000A384E">
      <w:pPr>
        <w:tabs>
          <w:tab w:val="left" w:pos="4680"/>
          <w:tab w:val="left" w:pos="7200"/>
        </w:tabs>
        <w:rPr>
          <w:color w:val="000080"/>
        </w:rPr>
        <w:sectPr w:rsidR="000A384E" w:rsidSect="0008367C">
          <w:footerReference w:type="default" r:id="rId11"/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-1800" w:right="720" w:bottom="576" w:left="720" w:header="432" w:footer="432" w:gutter="0"/>
          <w:cols w:num="2" w:space="720"/>
          <w:vAlign w:val="center"/>
        </w:sectPr>
      </w:pPr>
    </w:p>
    <w:p w:rsidR="000A384E" w:rsidRDefault="000A384E" w:rsidP="000A384E">
      <w:pPr>
        <w:tabs>
          <w:tab w:val="left" w:pos="4680"/>
          <w:tab w:val="left" w:pos="7200"/>
        </w:tabs>
        <w:rPr>
          <w:color w:val="000080"/>
        </w:rPr>
      </w:pPr>
    </w:p>
    <w:p w:rsidR="00CC55CA" w:rsidRPr="008D24F2" w:rsidRDefault="00CC55CA" w:rsidP="00CC55CA">
      <w:pPr>
        <w:widowControl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8D24F2">
        <w:rPr>
          <w:rFonts w:ascii="Arial" w:hAnsi="Arial" w:cs="Arial"/>
          <w:b/>
          <w:sz w:val="28"/>
          <w:szCs w:val="28"/>
        </w:rPr>
        <w:t>INSTITUTIONAL ANIMAL CARE AND USE COMMITTEE</w:t>
      </w:r>
    </w:p>
    <w:p w:rsidR="00CC55CA" w:rsidRPr="008D24F2" w:rsidRDefault="00CC55CA" w:rsidP="00CC55CA">
      <w:pPr>
        <w:widowControl/>
        <w:jc w:val="center"/>
        <w:rPr>
          <w:rFonts w:ascii="Arial" w:hAnsi="Arial" w:cs="Arial"/>
        </w:rPr>
      </w:pPr>
      <w:r w:rsidRPr="008D24F2">
        <w:rPr>
          <w:rFonts w:ascii="Arial" w:hAnsi="Arial" w:cs="Arial"/>
          <w:b/>
          <w:sz w:val="28"/>
        </w:rPr>
        <w:t xml:space="preserve">         </w:t>
      </w:r>
      <w:r w:rsidR="00BC4007">
        <w:rPr>
          <w:rFonts w:ascii="Arial" w:hAnsi="Arial" w:cs="Arial"/>
          <w:b/>
          <w:sz w:val="28"/>
        </w:rPr>
        <w:t>CUSTOM ANTIBODY PRODUCTION BY CONTRACT LABORATORY</w:t>
      </w:r>
    </w:p>
    <w:p w:rsidR="00CC55CA" w:rsidRDefault="00CC55CA">
      <w:pPr>
        <w:widowControl/>
        <w:rPr>
          <w:rFonts w:ascii="Arial" w:hAnsi="Arial" w:cs="Arial"/>
        </w:rPr>
      </w:pPr>
    </w:p>
    <w:p w:rsidR="00D877BF" w:rsidRPr="008D24F2" w:rsidRDefault="00D877BF" w:rsidP="00D877BF">
      <w:pPr>
        <w:widowControl/>
        <w:shd w:val="clear" w:color="auto" w:fill="DBE5F1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Instructions</w:t>
      </w:r>
      <w:r w:rsidRPr="008D24F2">
        <w:rPr>
          <w:rFonts w:ascii="Arial" w:hAnsi="Arial" w:cs="Arial"/>
          <w:b/>
          <w:sz w:val="22"/>
        </w:rPr>
        <w:t>:</w:t>
      </w:r>
    </w:p>
    <w:p w:rsidR="00380B70" w:rsidRDefault="00F92614" w:rsidP="00243D62">
      <w:pPr>
        <w:widowControl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UCSB investigators contract with other institutions (public or private) to generate custom antibodies, </w:t>
      </w:r>
      <w:r w:rsidR="00DF1367">
        <w:rPr>
          <w:rFonts w:ascii="Arial" w:hAnsi="Arial" w:cs="Arial"/>
          <w:sz w:val="22"/>
          <w:szCs w:val="22"/>
        </w:rPr>
        <w:t>F</w:t>
      </w:r>
      <w:r w:rsidRPr="00DF1367">
        <w:rPr>
          <w:rFonts w:ascii="Arial" w:hAnsi="Arial" w:cs="Arial"/>
          <w:sz w:val="22"/>
          <w:szCs w:val="22"/>
        </w:rPr>
        <w:t>ederal regulations</w:t>
      </w:r>
      <w:r>
        <w:rPr>
          <w:rFonts w:ascii="Arial" w:hAnsi="Arial" w:cs="Arial"/>
          <w:sz w:val="22"/>
          <w:szCs w:val="22"/>
        </w:rPr>
        <w:t xml:space="preserve"> and </w:t>
      </w:r>
      <w:hyperlink r:id="rId12" w:history="1">
        <w:r w:rsidR="00176680" w:rsidRPr="002317E9">
          <w:rPr>
            <w:rStyle w:val="Hyperlink"/>
            <w:rFonts w:ascii="Arial" w:hAnsi="Arial" w:cs="Arial"/>
            <w:sz w:val="22"/>
            <w:szCs w:val="22"/>
          </w:rPr>
          <w:t>UCSB</w:t>
        </w:r>
        <w:r w:rsidR="00FC6A1B" w:rsidRPr="002317E9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DF1367" w:rsidRPr="002317E9">
          <w:rPr>
            <w:rStyle w:val="Hyperlink"/>
            <w:rFonts w:ascii="Arial" w:hAnsi="Arial" w:cs="Arial"/>
            <w:sz w:val="22"/>
            <w:szCs w:val="22"/>
          </w:rPr>
          <w:t>IACUC Guidelines</w:t>
        </w:r>
      </w:hyperlink>
      <w:r w:rsidR="00F3174A">
        <w:rPr>
          <w:rFonts w:ascii="Arial" w:hAnsi="Arial" w:cs="Arial"/>
          <w:sz w:val="22"/>
          <w:szCs w:val="22"/>
        </w:rPr>
        <w:t xml:space="preserve"> require </w:t>
      </w:r>
      <w:r w:rsidR="00176680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our IACUC confirm that the other institution has appropriate vertebrate animal procedures and approvals</w:t>
      </w:r>
      <w:r w:rsidR="00666689">
        <w:rPr>
          <w:rFonts w:ascii="Arial" w:hAnsi="Arial" w:cs="Arial"/>
          <w:sz w:val="22"/>
          <w:szCs w:val="22"/>
        </w:rPr>
        <w:t xml:space="preserve"> (i.e. PHS Assurance and USDA Registration)</w:t>
      </w:r>
      <w:r>
        <w:rPr>
          <w:rFonts w:ascii="Arial" w:hAnsi="Arial" w:cs="Arial"/>
          <w:sz w:val="22"/>
          <w:szCs w:val="22"/>
        </w:rPr>
        <w:t>.</w:t>
      </w:r>
      <w:r w:rsidR="00666689">
        <w:rPr>
          <w:rFonts w:ascii="Arial" w:hAnsi="Arial" w:cs="Arial"/>
          <w:sz w:val="22"/>
          <w:szCs w:val="22"/>
        </w:rPr>
        <w:t xml:space="preserve">  This form serves to facilitate that requirement</w:t>
      </w:r>
      <w:r w:rsidR="00F3174A">
        <w:rPr>
          <w:rFonts w:ascii="Arial" w:hAnsi="Arial" w:cs="Arial"/>
          <w:sz w:val="22"/>
          <w:szCs w:val="22"/>
        </w:rPr>
        <w:t>.</w:t>
      </w:r>
    </w:p>
    <w:p w:rsidR="00176680" w:rsidRDefault="00176680" w:rsidP="00243D62">
      <w:pPr>
        <w:widowControl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76680">
        <w:rPr>
          <w:rFonts w:ascii="Arial" w:hAnsi="Arial" w:cs="Arial"/>
          <w:sz w:val="22"/>
          <w:szCs w:val="22"/>
        </w:rPr>
        <w:t xml:space="preserve">Antibodies are considered customized if </w:t>
      </w:r>
      <w:r w:rsidR="00EA7189">
        <w:rPr>
          <w:rFonts w:ascii="Arial" w:hAnsi="Arial" w:cs="Arial"/>
          <w:sz w:val="22"/>
          <w:szCs w:val="22"/>
        </w:rPr>
        <w:t xml:space="preserve">they are </w:t>
      </w:r>
      <w:r w:rsidRPr="00176680">
        <w:rPr>
          <w:rFonts w:ascii="Arial" w:hAnsi="Arial" w:cs="Arial"/>
          <w:sz w:val="22"/>
          <w:szCs w:val="22"/>
        </w:rPr>
        <w:t>produced using antigen(s) provided by or at the request of the investigator (i.e., not purchased off-the-shelf).</w:t>
      </w:r>
    </w:p>
    <w:p w:rsidR="00380B70" w:rsidRDefault="00DF1367" w:rsidP="00243D62">
      <w:pPr>
        <w:widowControl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once on the shaded fields </w:t>
      </w:r>
      <w:r w:rsidR="007642EF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 w:rsidR="007642EF">
        <w:rPr>
          <w:rFonts w:ascii="Arial" w:hAnsi="Arial" w:cs="Arial"/>
          <w:sz w:val="22"/>
        </w:rPr>
      </w:r>
      <w:r w:rsidR="007642EF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7642EF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and type your response</w:t>
      </w:r>
      <w:r w:rsidRPr="00243D62">
        <w:rPr>
          <w:rFonts w:ascii="Arial" w:hAnsi="Arial" w:cs="Arial"/>
          <w:sz w:val="22"/>
          <w:szCs w:val="22"/>
        </w:rPr>
        <w:t>.  Respond to all questions in this form.</w:t>
      </w:r>
      <w:r w:rsidR="005F2861">
        <w:rPr>
          <w:rFonts w:ascii="Arial" w:hAnsi="Arial" w:cs="Arial"/>
          <w:sz w:val="22"/>
          <w:szCs w:val="22"/>
        </w:rPr>
        <w:t xml:space="preserve"> </w:t>
      </w:r>
    </w:p>
    <w:p w:rsidR="00380B70" w:rsidRDefault="00380B70" w:rsidP="00243D62">
      <w:pPr>
        <w:widowControl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91D8C">
        <w:rPr>
          <w:rFonts w:ascii="Arial" w:hAnsi="Arial" w:cs="Arial"/>
          <w:sz w:val="22"/>
          <w:szCs w:val="22"/>
        </w:rPr>
        <w:t xml:space="preserve">To check a </w:t>
      </w:r>
      <w:r w:rsidR="002F2B57" w:rsidRPr="00C91D8C">
        <w:rPr>
          <w:rFonts w:ascii="Arial" w:hAnsi="Arial" w:cs="Arial"/>
          <w:sz w:val="22"/>
          <w:szCs w:val="22"/>
        </w:rPr>
        <w:t>box</w:t>
      </w:r>
      <w:r w:rsidR="00ED59B5">
        <w:rPr>
          <w:rFonts w:ascii="Arial" w:hAnsi="Arial" w:cs="Arial"/>
          <w:sz w:val="22"/>
          <w:szCs w:val="22"/>
        </w:rPr>
        <w:t xml:space="preserve"> </w:t>
      </w:r>
      <w:r w:rsidR="007642EF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1394E">
        <w:rPr>
          <w:rFonts w:ascii="Arial" w:hAnsi="Arial" w:cs="Arial"/>
        </w:rPr>
      </w:r>
      <w:r w:rsidR="0081394E">
        <w:rPr>
          <w:rFonts w:ascii="Arial" w:hAnsi="Arial" w:cs="Arial"/>
        </w:rPr>
        <w:fldChar w:fldCharType="separate"/>
      </w:r>
      <w:r w:rsidR="007642EF">
        <w:rPr>
          <w:rFonts w:ascii="Arial" w:hAnsi="Arial" w:cs="Arial"/>
        </w:rPr>
        <w:fldChar w:fldCharType="end"/>
      </w:r>
      <w:r w:rsidR="00ED59B5">
        <w:rPr>
          <w:rFonts w:ascii="Arial" w:hAnsi="Arial" w:cs="Arial"/>
          <w:sz w:val="22"/>
          <w:szCs w:val="22"/>
        </w:rPr>
        <w:t>, double click on the box, which will open</w:t>
      </w:r>
      <w:r w:rsidR="00842E45" w:rsidRPr="00243D62">
        <w:rPr>
          <w:rFonts w:ascii="Arial" w:hAnsi="Arial" w:cs="Arial"/>
          <w:sz w:val="22"/>
          <w:szCs w:val="22"/>
        </w:rPr>
        <w:t xml:space="preserve"> a Chec</w:t>
      </w:r>
      <w:r w:rsidR="00ED59B5">
        <w:rPr>
          <w:rFonts w:ascii="Arial" w:hAnsi="Arial" w:cs="Arial"/>
          <w:sz w:val="22"/>
          <w:szCs w:val="22"/>
        </w:rPr>
        <w:t>k Box Form Field Options window, then</w:t>
      </w:r>
      <w:r w:rsidR="00842E45" w:rsidRPr="00243D62">
        <w:rPr>
          <w:rFonts w:ascii="Arial" w:hAnsi="Arial" w:cs="Arial"/>
          <w:sz w:val="22"/>
          <w:szCs w:val="22"/>
        </w:rPr>
        <w:t xml:space="preserve"> select “checked” as the default value and click “OK”.</w:t>
      </w:r>
    </w:p>
    <w:p w:rsidR="00A039B5" w:rsidRDefault="00842E45" w:rsidP="00243D62">
      <w:pPr>
        <w:widowControl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43D62">
        <w:rPr>
          <w:rFonts w:ascii="Arial" w:hAnsi="Arial" w:cs="Arial"/>
          <w:sz w:val="22"/>
          <w:szCs w:val="22"/>
        </w:rPr>
        <w:t xml:space="preserve">This form must be completed and submitted electronically (as a Word document) to the IACUC Coordinator, </w:t>
      </w:r>
      <w:hyperlink r:id="rId13" w:history="1">
        <w:r w:rsidR="00827210" w:rsidRPr="00126B38">
          <w:rPr>
            <w:rStyle w:val="Hyperlink"/>
            <w:rFonts w:ascii="Arial" w:hAnsi="Arial" w:cs="Arial"/>
            <w:sz w:val="22"/>
            <w:szCs w:val="22"/>
          </w:rPr>
          <w:t>iacuc@lifesci.ucsb.edu</w:t>
        </w:r>
      </w:hyperlink>
      <w:r w:rsidRPr="00243D62">
        <w:rPr>
          <w:rFonts w:ascii="Arial" w:hAnsi="Arial" w:cs="Arial"/>
          <w:sz w:val="22"/>
          <w:szCs w:val="22"/>
        </w:rPr>
        <w:t>.  Retain a copy of your completed form for your records.</w:t>
      </w:r>
    </w:p>
    <w:p w:rsidR="0007724D" w:rsidRDefault="0007724D">
      <w:pPr>
        <w:widowControl/>
        <w:rPr>
          <w:rFonts w:ascii="Arial" w:hAnsi="Arial" w:cs="Arial"/>
          <w:b/>
          <w:sz w:val="22"/>
        </w:rPr>
      </w:pPr>
    </w:p>
    <w:p w:rsidR="00BC4007" w:rsidRPr="008D24F2" w:rsidRDefault="00BC4007" w:rsidP="00BC4007">
      <w:pPr>
        <w:widowControl/>
        <w:shd w:val="clear" w:color="auto" w:fill="DBE5F1"/>
        <w:rPr>
          <w:rFonts w:ascii="Arial" w:hAnsi="Arial" w:cs="Arial"/>
          <w:sz w:val="22"/>
        </w:rPr>
      </w:pPr>
      <w:r w:rsidRPr="008D24F2">
        <w:rPr>
          <w:rFonts w:ascii="Arial" w:hAnsi="Arial" w:cs="Arial"/>
          <w:b/>
          <w:sz w:val="22"/>
        </w:rPr>
        <w:t>1.  Project Information: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8"/>
        <w:gridCol w:w="2595"/>
        <w:gridCol w:w="3591"/>
      </w:tblGrid>
      <w:tr w:rsidR="00BC4007" w:rsidRPr="008D24F2" w:rsidTr="00953F22">
        <w:trPr>
          <w:cantSplit/>
          <w:jc w:val="center"/>
        </w:trPr>
        <w:tc>
          <w:tcPr>
            <w:tcW w:w="5000" w:type="pct"/>
            <w:gridSpan w:val="3"/>
          </w:tcPr>
          <w:p w:rsidR="00BC4007" w:rsidRPr="008D24F2" w:rsidRDefault="00BC4007" w:rsidP="00BC4007">
            <w:pPr>
              <w:widowControl/>
              <w:rPr>
                <w:rFonts w:ascii="Arial" w:hAnsi="Arial" w:cs="Arial"/>
                <w:sz w:val="22"/>
              </w:rPr>
            </w:pPr>
            <w:r w:rsidRPr="008D24F2">
              <w:rPr>
                <w:rFonts w:ascii="Arial" w:hAnsi="Arial" w:cs="Arial"/>
                <w:sz w:val="22"/>
              </w:rPr>
              <w:t>Title of Project: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  <w:bookmarkEnd w:id="1"/>
          </w:p>
        </w:tc>
      </w:tr>
      <w:tr w:rsidR="00BC4007" w:rsidRPr="008D24F2" w:rsidTr="00953F22">
        <w:trPr>
          <w:cantSplit/>
          <w:jc w:val="center"/>
        </w:trPr>
        <w:tc>
          <w:tcPr>
            <w:tcW w:w="5000" w:type="pct"/>
            <w:gridSpan w:val="3"/>
          </w:tcPr>
          <w:p w:rsidR="00BC4007" w:rsidRPr="008D24F2" w:rsidRDefault="00BC4007" w:rsidP="00BC4007">
            <w:pPr>
              <w:widowControl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Species: </w:t>
            </w:r>
            <w:r w:rsidR="007642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1394E">
              <w:rPr>
                <w:rFonts w:ascii="Arial" w:hAnsi="Arial" w:cs="Arial"/>
              </w:rPr>
            </w:r>
            <w:r w:rsidR="0081394E">
              <w:rPr>
                <w:rFonts w:ascii="Arial" w:hAnsi="Arial" w:cs="Arial"/>
              </w:rPr>
              <w:fldChar w:fldCharType="separate"/>
            </w:r>
            <w:r w:rsidR="007642EF">
              <w:rPr>
                <w:rFonts w:ascii="Arial" w:hAnsi="Arial" w:cs="Arial"/>
              </w:rPr>
              <w:fldChar w:fldCharType="end"/>
            </w:r>
            <w:r w:rsidRPr="008D24F2" w:rsidDel="00493D0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Mouse</w:t>
            </w:r>
            <w:r w:rsidR="00953F22">
              <w:rPr>
                <w:rFonts w:ascii="Arial" w:hAnsi="Arial" w:cs="Arial"/>
                <w:sz w:val="22"/>
              </w:rPr>
              <w:t xml:space="preserve">; </w:t>
            </w:r>
            <w:r w:rsidR="007642E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1394E">
              <w:rPr>
                <w:rFonts w:ascii="Arial" w:hAnsi="Arial" w:cs="Arial"/>
              </w:rPr>
            </w:r>
            <w:r w:rsidR="0081394E">
              <w:rPr>
                <w:rFonts w:ascii="Arial" w:hAnsi="Arial" w:cs="Arial"/>
              </w:rPr>
              <w:fldChar w:fldCharType="separate"/>
            </w:r>
            <w:r w:rsidR="007642EF">
              <w:rPr>
                <w:rFonts w:ascii="Arial" w:hAnsi="Arial" w:cs="Arial"/>
              </w:rPr>
              <w:fldChar w:fldCharType="end"/>
            </w:r>
            <w:r w:rsidRPr="008D24F2" w:rsidDel="00493D0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Rat</w:t>
            </w:r>
            <w:r w:rsidR="00953F22">
              <w:rPr>
                <w:rFonts w:ascii="Arial" w:hAnsi="Arial" w:cs="Arial"/>
                <w:sz w:val="22"/>
              </w:rPr>
              <w:t xml:space="preserve">; </w:t>
            </w:r>
            <w:r w:rsidR="007642E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1394E">
              <w:rPr>
                <w:rFonts w:ascii="Arial" w:hAnsi="Arial" w:cs="Arial"/>
              </w:rPr>
            </w:r>
            <w:r w:rsidR="0081394E">
              <w:rPr>
                <w:rFonts w:ascii="Arial" w:hAnsi="Arial" w:cs="Arial"/>
              </w:rPr>
              <w:fldChar w:fldCharType="separate"/>
            </w:r>
            <w:r w:rsidR="007642EF">
              <w:rPr>
                <w:rFonts w:ascii="Arial" w:hAnsi="Arial" w:cs="Arial"/>
              </w:rPr>
              <w:fldChar w:fldCharType="end"/>
            </w:r>
            <w:r w:rsidRPr="008D24F2" w:rsidDel="00493D0F">
              <w:rPr>
                <w:rFonts w:ascii="Arial" w:hAnsi="Arial" w:cs="Arial"/>
                <w:sz w:val="22"/>
              </w:rPr>
              <w:t xml:space="preserve"> </w:t>
            </w:r>
            <w:r w:rsidR="00953F22">
              <w:rPr>
                <w:rFonts w:ascii="Arial" w:hAnsi="Arial" w:cs="Arial"/>
                <w:sz w:val="22"/>
              </w:rPr>
              <w:t xml:space="preserve">Hamster; </w:t>
            </w:r>
            <w:r w:rsidR="007642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1394E">
              <w:rPr>
                <w:rFonts w:ascii="Arial" w:hAnsi="Arial" w:cs="Arial"/>
              </w:rPr>
            </w:r>
            <w:r w:rsidR="0081394E">
              <w:rPr>
                <w:rFonts w:ascii="Arial" w:hAnsi="Arial" w:cs="Arial"/>
              </w:rPr>
              <w:fldChar w:fldCharType="separate"/>
            </w:r>
            <w:r w:rsidR="007642EF">
              <w:rPr>
                <w:rFonts w:ascii="Arial" w:hAnsi="Arial" w:cs="Arial"/>
              </w:rPr>
              <w:fldChar w:fldCharType="end"/>
            </w:r>
            <w:r w:rsidRPr="008D24F2" w:rsidDel="00493D0F">
              <w:rPr>
                <w:rFonts w:ascii="Arial" w:hAnsi="Arial" w:cs="Arial"/>
                <w:sz w:val="22"/>
              </w:rPr>
              <w:t xml:space="preserve"> </w:t>
            </w:r>
            <w:r w:rsidR="00953F22">
              <w:rPr>
                <w:rFonts w:ascii="Arial" w:hAnsi="Arial" w:cs="Arial"/>
                <w:sz w:val="22"/>
              </w:rPr>
              <w:t xml:space="preserve">Guinea Pig; </w:t>
            </w:r>
            <w:r w:rsidR="007642E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1394E">
              <w:rPr>
                <w:rFonts w:ascii="Arial" w:hAnsi="Arial" w:cs="Arial"/>
              </w:rPr>
            </w:r>
            <w:r w:rsidR="0081394E">
              <w:rPr>
                <w:rFonts w:ascii="Arial" w:hAnsi="Arial" w:cs="Arial"/>
              </w:rPr>
              <w:fldChar w:fldCharType="separate"/>
            </w:r>
            <w:r w:rsidR="007642EF">
              <w:rPr>
                <w:rFonts w:ascii="Arial" w:hAnsi="Arial" w:cs="Arial"/>
              </w:rPr>
              <w:fldChar w:fldCharType="end"/>
            </w:r>
            <w:r w:rsidRPr="008D24F2" w:rsidDel="00493D0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Rabbit</w:t>
            </w:r>
            <w:r w:rsidR="00953F22">
              <w:rPr>
                <w:rFonts w:ascii="Arial" w:hAnsi="Arial" w:cs="Arial"/>
                <w:sz w:val="22"/>
              </w:rPr>
              <w:t xml:space="preserve">; </w:t>
            </w:r>
            <w:r w:rsidR="007642E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1394E">
              <w:rPr>
                <w:rFonts w:ascii="Arial" w:hAnsi="Arial" w:cs="Arial"/>
              </w:rPr>
            </w:r>
            <w:r w:rsidR="0081394E">
              <w:rPr>
                <w:rFonts w:ascii="Arial" w:hAnsi="Arial" w:cs="Arial"/>
              </w:rPr>
              <w:fldChar w:fldCharType="separate"/>
            </w:r>
            <w:r w:rsidR="007642EF">
              <w:rPr>
                <w:rFonts w:ascii="Arial" w:hAnsi="Arial" w:cs="Arial"/>
              </w:rPr>
              <w:fldChar w:fldCharType="end"/>
            </w:r>
            <w:r w:rsidRPr="008D24F2" w:rsidDel="00493D0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Goat</w:t>
            </w:r>
            <w:r w:rsidR="00953F22">
              <w:rPr>
                <w:rFonts w:ascii="Arial" w:hAnsi="Arial" w:cs="Arial"/>
                <w:sz w:val="22"/>
              </w:rPr>
              <w:t xml:space="preserve">; </w:t>
            </w:r>
            <w:r w:rsidR="007642E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1394E">
              <w:rPr>
                <w:rFonts w:ascii="Arial" w:hAnsi="Arial" w:cs="Arial"/>
              </w:rPr>
            </w:r>
            <w:r w:rsidR="0081394E">
              <w:rPr>
                <w:rFonts w:ascii="Arial" w:hAnsi="Arial" w:cs="Arial"/>
              </w:rPr>
              <w:fldChar w:fldCharType="separate"/>
            </w:r>
            <w:r w:rsidR="007642EF">
              <w:rPr>
                <w:rFonts w:ascii="Arial" w:hAnsi="Arial" w:cs="Arial"/>
              </w:rPr>
              <w:fldChar w:fldCharType="end"/>
            </w:r>
            <w:r w:rsidRPr="008D24F2" w:rsidDel="00493D0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Other: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53F22" w:rsidRPr="008D24F2" w:rsidTr="00953F22">
        <w:trPr>
          <w:cantSplit/>
          <w:jc w:val="center"/>
        </w:trPr>
        <w:tc>
          <w:tcPr>
            <w:tcW w:w="5000" w:type="pct"/>
            <w:gridSpan w:val="3"/>
          </w:tcPr>
          <w:p w:rsidR="00953F22" w:rsidRDefault="00953F22" w:rsidP="00BC4007">
            <w:pPr>
              <w:widowControl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of Contract Laboratory: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DF1367" w:rsidRPr="008D24F2" w:rsidTr="00DF547A">
        <w:trPr>
          <w:cantSplit/>
          <w:jc w:val="center"/>
        </w:trPr>
        <w:tc>
          <w:tcPr>
            <w:tcW w:w="2132" w:type="pct"/>
          </w:tcPr>
          <w:p w:rsidR="00953F22" w:rsidRDefault="00953F22" w:rsidP="00953F22">
            <w:pPr>
              <w:widowControl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Contact Person: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203" w:type="pct"/>
          </w:tcPr>
          <w:p w:rsidR="00953F22" w:rsidRDefault="00953F22" w:rsidP="00953F22">
            <w:pPr>
              <w:widowControl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Phone #: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65" w:type="pct"/>
          </w:tcPr>
          <w:p w:rsidR="00953F22" w:rsidRDefault="00953F22" w:rsidP="00953F22">
            <w:pPr>
              <w:widowControl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E-Mail: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BC4007" w:rsidRPr="008D24F2" w:rsidRDefault="00BC4007" w:rsidP="00BC4007">
      <w:pPr>
        <w:widowControl/>
        <w:rPr>
          <w:rFonts w:ascii="Arial" w:hAnsi="Arial" w:cs="Arial"/>
          <w:sz w:val="22"/>
        </w:rPr>
      </w:pPr>
    </w:p>
    <w:p w:rsidR="00BC4007" w:rsidRPr="008D24F2" w:rsidRDefault="00BC4007" w:rsidP="00BC4007">
      <w:pPr>
        <w:widowControl/>
        <w:shd w:val="clear" w:color="auto" w:fill="DBE5F1"/>
        <w:rPr>
          <w:rFonts w:ascii="Arial" w:hAnsi="Arial" w:cs="Arial"/>
          <w:sz w:val="22"/>
        </w:rPr>
      </w:pPr>
      <w:r w:rsidRPr="008D24F2">
        <w:rPr>
          <w:rFonts w:ascii="Arial" w:hAnsi="Arial" w:cs="Arial"/>
          <w:b/>
          <w:sz w:val="22"/>
        </w:rPr>
        <w:t>2.  Principal Investigator Information: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BC4007" w:rsidRPr="008D24F2" w:rsidTr="00BC4007">
        <w:trPr>
          <w:cantSplit/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</w:tcBorders>
          </w:tcPr>
          <w:p w:rsidR="00BC4007" w:rsidRPr="008D24F2" w:rsidRDefault="00BC4007" w:rsidP="00BC4007">
            <w:pPr>
              <w:widowControl/>
              <w:rPr>
                <w:rFonts w:ascii="Arial" w:hAnsi="Arial" w:cs="Arial"/>
                <w:sz w:val="22"/>
              </w:rPr>
            </w:pPr>
            <w:r w:rsidRPr="008D24F2">
              <w:rPr>
                <w:rFonts w:ascii="Arial" w:hAnsi="Arial" w:cs="Arial"/>
                <w:sz w:val="22"/>
              </w:rPr>
              <w:t>Name: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007" w:rsidRPr="008D24F2" w:rsidRDefault="00BC4007" w:rsidP="00BC4007">
            <w:pPr>
              <w:widowControl/>
              <w:rPr>
                <w:rFonts w:ascii="Arial" w:hAnsi="Arial" w:cs="Arial"/>
                <w:sz w:val="22"/>
              </w:rPr>
            </w:pPr>
            <w:r w:rsidRPr="008D24F2">
              <w:rPr>
                <w:rFonts w:ascii="Arial" w:hAnsi="Arial" w:cs="Arial"/>
                <w:sz w:val="22"/>
              </w:rPr>
              <w:t>Work Phone: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  <w:bookmarkEnd w:id="3"/>
          </w:p>
        </w:tc>
      </w:tr>
      <w:tr w:rsidR="00BC4007" w:rsidRPr="008D24F2" w:rsidTr="00BC4007">
        <w:trPr>
          <w:cantSplit/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4007" w:rsidRPr="008D24F2" w:rsidRDefault="00BC4007" w:rsidP="00BC4007">
            <w:pPr>
              <w:widowControl/>
              <w:rPr>
                <w:rFonts w:ascii="Arial" w:hAnsi="Arial" w:cs="Arial"/>
                <w:sz w:val="22"/>
              </w:rPr>
            </w:pPr>
            <w:r w:rsidRPr="008D24F2">
              <w:rPr>
                <w:rFonts w:ascii="Arial" w:hAnsi="Arial" w:cs="Arial"/>
                <w:sz w:val="22"/>
              </w:rPr>
              <w:t>Dept.: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  <w:bookmarkEnd w:id="4"/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07" w:rsidRPr="008D24F2" w:rsidRDefault="00BC4007" w:rsidP="00BC4007">
            <w:pPr>
              <w:widowControl/>
              <w:rPr>
                <w:rFonts w:ascii="Arial" w:hAnsi="Arial" w:cs="Arial"/>
                <w:sz w:val="22"/>
              </w:rPr>
            </w:pPr>
            <w:r w:rsidRPr="008D24F2">
              <w:rPr>
                <w:rFonts w:ascii="Arial" w:hAnsi="Arial" w:cs="Arial"/>
                <w:sz w:val="22"/>
              </w:rPr>
              <w:t>E-Mail: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7642EF" w:rsidRPr="00A17CFB">
              <w:rPr>
                <w:rFonts w:ascii="Arial" w:hAnsi="Arial" w:cs="Arial"/>
                <w:b/>
                <w:sz w:val="22"/>
              </w:rPr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642EF" w:rsidRPr="00A17CFB">
              <w:rPr>
                <w:rFonts w:ascii="Arial" w:hAnsi="Arial" w:cs="Arial"/>
                <w:b/>
                <w:sz w:val="22"/>
              </w:rPr>
              <w:fldChar w:fldCharType="end"/>
            </w:r>
            <w:bookmarkEnd w:id="5"/>
          </w:p>
        </w:tc>
      </w:tr>
    </w:tbl>
    <w:p w:rsidR="00BC4007" w:rsidRDefault="00BC4007">
      <w:pPr>
        <w:widowControl/>
        <w:rPr>
          <w:rFonts w:ascii="Arial" w:hAnsi="Arial" w:cs="Arial"/>
          <w:b/>
          <w:sz w:val="22"/>
        </w:rPr>
      </w:pPr>
    </w:p>
    <w:p w:rsidR="0010706E" w:rsidRPr="008D24F2" w:rsidRDefault="0010706E" w:rsidP="0010706E">
      <w:pPr>
        <w:widowControl/>
        <w:shd w:val="clear" w:color="auto" w:fill="DBE5F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Pr="008D24F2">
        <w:rPr>
          <w:rFonts w:ascii="Arial" w:hAnsi="Arial" w:cs="Arial"/>
          <w:b/>
          <w:sz w:val="22"/>
        </w:rPr>
        <w:t>.  Project Summary:  (not to exceed 500 words)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784"/>
      </w:tblGrid>
      <w:tr w:rsidR="0010706E" w:rsidRPr="008D24F2" w:rsidTr="0010706E">
        <w:tc>
          <w:tcPr>
            <w:tcW w:w="5000" w:type="pct"/>
          </w:tcPr>
          <w:p w:rsidR="0010706E" w:rsidRPr="008D24F2" w:rsidRDefault="0010706E" w:rsidP="0010706E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8D24F2">
              <w:rPr>
                <w:rFonts w:ascii="Arial" w:hAnsi="Arial" w:cs="Arial"/>
                <w:sz w:val="22"/>
                <w:u w:val="single"/>
              </w:rPr>
              <w:t>Briefly</w:t>
            </w:r>
            <w:r w:rsidRPr="008D24F2">
              <w:rPr>
                <w:rFonts w:ascii="Arial" w:hAnsi="Arial" w:cs="Arial"/>
                <w:sz w:val="22"/>
              </w:rPr>
              <w:t xml:space="preserve"> describe the overall intent of the study.  Your target audience is a public community member.  Include in your description a statement of the objectives and significance of the animal use including potential benefits to humans, animals and/or the advancement of science.</w:t>
            </w:r>
          </w:p>
        </w:tc>
      </w:tr>
      <w:tr w:rsidR="0010706E" w:rsidRPr="008D24F2" w:rsidTr="0010706E">
        <w:tc>
          <w:tcPr>
            <w:tcW w:w="5000" w:type="pct"/>
          </w:tcPr>
          <w:p w:rsidR="0010706E" w:rsidRPr="008D24F2" w:rsidRDefault="007642EF" w:rsidP="0010706E">
            <w:pPr>
              <w:widowControl/>
              <w:rPr>
                <w:rFonts w:ascii="Arial" w:hAnsi="Arial" w:cs="Arial"/>
                <w:sz w:val="22"/>
                <w:u w:val="single"/>
              </w:rPr>
            </w:pPr>
            <w:r w:rsidRPr="00A17CF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0706E" w:rsidRPr="00A17CF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17CFB">
              <w:rPr>
                <w:rFonts w:ascii="Arial" w:hAnsi="Arial" w:cs="Arial"/>
                <w:b/>
                <w:sz w:val="22"/>
              </w:rPr>
            </w:r>
            <w:r w:rsidRPr="00A17CFB">
              <w:rPr>
                <w:rFonts w:ascii="Arial" w:hAnsi="Arial" w:cs="Arial"/>
                <w:b/>
                <w:sz w:val="22"/>
              </w:rPr>
              <w:fldChar w:fldCharType="separate"/>
            </w:r>
            <w:r w:rsidR="0010706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0706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0706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0706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0706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17CFB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10706E" w:rsidRPr="008D24F2" w:rsidRDefault="0010706E">
      <w:pPr>
        <w:widowControl/>
        <w:rPr>
          <w:rFonts w:ascii="Arial" w:hAnsi="Arial" w:cs="Arial"/>
          <w:b/>
          <w:sz w:val="22"/>
        </w:rPr>
      </w:pPr>
    </w:p>
    <w:p w:rsidR="00CC55CA" w:rsidRPr="008D24F2" w:rsidRDefault="0010706E" w:rsidP="00243D62">
      <w:pPr>
        <w:widowControl/>
        <w:shd w:val="clear" w:color="auto" w:fill="DBE5F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="00CC55CA" w:rsidRPr="008D24F2">
        <w:rPr>
          <w:rFonts w:ascii="Arial" w:hAnsi="Arial" w:cs="Arial"/>
          <w:b/>
          <w:sz w:val="22"/>
        </w:rPr>
        <w:t xml:space="preserve">.  </w:t>
      </w:r>
      <w:r>
        <w:rPr>
          <w:rFonts w:ascii="Arial" w:hAnsi="Arial" w:cs="Arial"/>
          <w:b/>
          <w:sz w:val="22"/>
        </w:rPr>
        <w:t>PI Assurance: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92"/>
        <w:gridCol w:w="5392"/>
      </w:tblGrid>
      <w:tr w:rsidR="00CC55CA" w:rsidRPr="008D24F2" w:rsidTr="00243D62">
        <w:tc>
          <w:tcPr>
            <w:tcW w:w="5000" w:type="pct"/>
            <w:gridSpan w:val="2"/>
          </w:tcPr>
          <w:p w:rsidR="0010706E" w:rsidRDefault="0010706E" w:rsidP="0010706E">
            <w:pPr>
              <w:keepNext/>
              <w:keepLines/>
              <w:widowControl/>
              <w:outlineLvl w:val="0"/>
              <w:rPr>
                <w:rFonts w:ascii="Arial" w:hAnsi="Arial" w:cs="Arial"/>
                <w:sz w:val="22"/>
              </w:rPr>
            </w:pPr>
            <w:r w:rsidRPr="008D24F2">
              <w:rPr>
                <w:rFonts w:ascii="Arial" w:hAnsi="Arial" w:cs="Arial"/>
                <w:sz w:val="22"/>
              </w:rPr>
              <w:t xml:space="preserve">As the Principal Investigator, I </w:t>
            </w:r>
            <w:r>
              <w:rPr>
                <w:rFonts w:ascii="Arial" w:hAnsi="Arial" w:cs="Arial"/>
                <w:sz w:val="22"/>
              </w:rPr>
              <w:t>certify that</w:t>
            </w:r>
            <w:r w:rsidRPr="008D24F2">
              <w:rPr>
                <w:rFonts w:ascii="Arial" w:hAnsi="Arial" w:cs="Arial"/>
                <w:sz w:val="22"/>
              </w:rPr>
              <w:t>:</w:t>
            </w:r>
          </w:p>
          <w:p w:rsidR="0010706E" w:rsidRPr="0010706E" w:rsidRDefault="0010706E" w:rsidP="0010706E">
            <w:pPr>
              <w:pStyle w:val="ListParagraph"/>
              <w:keepNext/>
              <w:keepLines/>
              <w:widowControl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the use of animals on this project does not unnecessarily duplicate previous experiments</w:t>
            </w:r>
            <w:r w:rsidRPr="00D424E5">
              <w:rPr>
                <w:rFonts w:ascii="Arial" w:hAnsi="Arial" w:cs="Arial"/>
                <w:sz w:val="22"/>
              </w:rPr>
              <w:t>.</w:t>
            </w:r>
          </w:p>
          <w:p w:rsidR="008A2766" w:rsidRPr="008A2766" w:rsidRDefault="0010706E" w:rsidP="008A2766">
            <w:pPr>
              <w:pStyle w:val="ListParagraph"/>
              <w:keepNext/>
              <w:keepLines/>
              <w:widowControl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b/>
                <w:sz w:val="22"/>
              </w:rPr>
            </w:pPr>
            <w:r w:rsidRPr="0010706E">
              <w:rPr>
                <w:rFonts w:ascii="Arial" w:hAnsi="Arial" w:cs="Arial"/>
                <w:sz w:val="22"/>
              </w:rPr>
              <w:t xml:space="preserve">the information provided within this application is accurate to the best of my knowledge.  </w:t>
            </w:r>
          </w:p>
          <w:p w:rsidR="00CC55CA" w:rsidRPr="0010706E" w:rsidRDefault="0010706E" w:rsidP="008A2766">
            <w:pPr>
              <w:pStyle w:val="ListParagraph"/>
              <w:keepNext/>
              <w:keepLines/>
              <w:widowControl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b/>
                <w:sz w:val="22"/>
              </w:rPr>
            </w:pPr>
            <w:r w:rsidRPr="0010706E">
              <w:rPr>
                <w:rFonts w:ascii="Arial" w:hAnsi="Arial" w:cs="Arial"/>
                <w:sz w:val="22"/>
              </w:rPr>
              <w:t xml:space="preserve">should I use the project described in this application as a basis for a proposal for funding (either intramural or extramural), </w:t>
            </w:r>
            <w:r w:rsidR="008A2766">
              <w:rPr>
                <w:rFonts w:ascii="Arial" w:hAnsi="Arial" w:cs="Arial"/>
                <w:sz w:val="22"/>
              </w:rPr>
              <w:t>I will</w:t>
            </w:r>
            <w:r w:rsidRPr="0010706E">
              <w:rPr>
                <w:rFonts w:ascii="Arial" w:hAnsi="Arial" w:cs="Arial"/>
                <w:sz w:val="22"/>
              </w:rPr>
              <w:t xml:space="preserve"> ensure that t</w:t>
            </w:r>
            <w:r w:rsidR="008A2766">
              <w:rPr>
                <w:rFonts w:ascii="Arial" w:hAnsi="Arial" w:cs="Arial"/>
                <w:sz w:val="22"/>
              </w:rPr>
              <w:t>he description of animal use procedures (i.e. antibody production) are</w:t>
            </w:r>
            <w:r w:rsidRPr="0010706E">
              <w:rPr>
                <w:rFonts w:ascii="Arial" w:hAnsi="Arial" w:cs="Arial"/>
                <w:sz w:val="22"/>
              </w:rPr>
              <w:t xml:space="preserve"> similarly describe</w:t>
            </w:r>
            <w:r w:rsidR="008A2766">
              <w:rPr>
                <w:rFonts w:ascii="Arial" w:hAnsi="Arial" w:cs="Arial"/>
                <w:sz w:val="22"/>
              </w:rPr>
              <w:t>d in the corresponding section of the grant proposal (i.e. Vertebrate Animal Section)</w:t>
            </w:r>
            <w:r w:rsidRPr="0010706E">
              <w:rPr>
                <w:rFonts w:ascii="Arial" w:hAnsi="Arial" w:cs="Arial"/>
                <w:sz w:val="22"/>
              </w:rPr>
              <w:t>.</w:t>
            </w:r>
            <w:r w:rsidR="008A2766">
              <w:rPr>
                <w:rFonts w:ascii="Arial" w:hAnsi="Arial" w:cs="Arial"/>
                <w:sz w:val="22"/>
              </w:rPr>
              <w:t xml:space="preserve">  I further understand that it is my responsibility</w:t>
            </w:r>
            <w:r w:rsidR="00BF13F7">
              <w:rPr>
                <w:rFonts w:ascii="Arial" w:hAnsi="Arial" w:cs="Arial"/>
                <w:sz w:val="22"/>
              </w:rPr>
              <w:t xml:space="preserve"> to obtain that information (i.e</w:t>
            </w:r>
            <w:r w:rsidR="008A2766">
              <w:rPr>
                <w:rFonts w:ascii="Arial" w:hAnsi="Arial" w:cs="Arial"/>
                <w:sz w:val="22"/>
              </w:rPr>
              <w:t>. description of the IACUC-approved animal procedures) from t</w:t>
            </w:r>
            <w:r w:rsidR="00BF13F7">
              <w:rPr>
                <w:rFonts w:ascii="Arial" w:hAnsi="Arial" w:cs="Arial"/>
                <w:sz w:val="22"/>
              </w:rPr>
              <w:t>he contract laboratory</w:t>
            </w:r>
            <w:r w:rsidR="008A2766">
              <w:rPr>
                <w:rFonts w:ascii="Arial" w:hAnsi="Arial" w:cs="Arial"/>
                <w:sz w:val="22"/>
              </w:rPr>
              <w:t xml:space="preserve"> (i.e. performance site).</w:t>
            </w:r>
          </w:p>
        </w:tc>
      </w:tr>
      <w:tr w:rsidR="0010706E" w:rsidRPr="008D24F2" w:rsidTr="0010706E">
        <w:tc>
          <w:tcPr>
            <w:tcW w:w="2500" w:type="pct"/>
          </w:tcPr>
          <w:p w:rsidR="0010706E" w:rsidRPr="0010706E" w:rsidRDefault="0010706E" w:rsidP="008A2766">
            <w:pPr>
              <w:widowControl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 Signature:</w:t>
            </w:r>
          </w:p>
        </w:tc>
        <w:tc>
          <w:tcPr>
            <w:tcW w:w="2500" w:type="pct"/>
          </w:tcPr>
          <w:p w:rsidR="0010706E" w:rsidRPr="0010706E" w:rsidRDefault="0010706E" w:rsidP="00CC55CA">
            <w:pPr>
              <w:widowControl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</w:tr>
    </w:tbl>
    <w:p w:rsidR="00837845" w:rsidRPr="008D24F2" w:rsidRDefault="00837845" w:rsidP="00837845">
      <w:pPr>
        <w:widowControl/>
        <w:rPr>
          <w:rFonts w:ascii="Arial" w:hAnsi="Arial" w:cs="Arial"/>
        </w:rPr>
      </w:pPr>
    </w:p>
    <w:sectPr w:rsidR="00837845" w:rsidRPr="008D24F2" w:rsidSect="000A384E">
      <w:footnotePr>
        <w:numRestart w:val="eachSect"/>
      </w:footnotePr>
      <w:endnotePr>
        <w:numFmt w:val="decimal"/>
      </w:endnotePr>
      <w:type w:val="continuous"/>
      <w:pgSz w:w="12240" w:h="15840" w:code="1"/>
      <w:pgMar w:top="810" w:right="720" w:bottom="576" w:left="720" w:header="432" w:footer="432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B7" w:rsidRDefault="006A5DB7">
      <w:r>
        <w:separator/>
      </w:r>
    </w:p>
  </w:endnote>
  <w:endnote w:type="continuationSeparator" w:id="0">
    <w:p w:rsidR="006A5DB7" w:rsidRDefault="006A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B7" w:rsidRDefault="006A5DB7" w:rsidP="007D7C25">
    <w:pPr>
      <w:pStyle w:val="Footer"/>
      <w:tabs>
        <w:tab w:val="clear" w:pos="0"/>
        <w:tab w:val="clear" w:pos="4320"/>
        <w:tab w:val="clear" w:pos="8640"/>
        <w:tab w:val="clear" w:pos="9360"/>
        <w:tab w:val="clear" w:pos="10080"/>
        <w:tab w:val="center" w:pos="540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B7" w:rsidRDefault="006A5DB7">
      <w:r>
        <w:separator/>
      </w:r>
    </w:p>
  </w:footnote>
  <w:footnote w:type="continuationSeparator" w:id="0">
    <w:p w:rsidR="006A5DB7" w:rsidRDefault="006A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D874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D01FFB"/>
    <w:multiLevelType w:val="singleLevel"/>
    <w:tmpl w:val="41F0077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8C813E6"/>
    <w:multiLevelType w:val="singleLevel"/>
    <w:tmpl w:val="45EE2E04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1F349B7"/>
    <w:multiLevelType w:val="hybridMultilevel"/>
    <w:tmpl w:val="A7A04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7254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434E5B"/>
    <w:multiLevelType w:val="singleLevel"/>
    <w:tmpl w:val="997CB312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E8A036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C0267D"/>
    <w:multiLevelType w:val="hybridMultilevel"/>
    <w:tmpl w:val="A8846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AB7313"/>
    <w:multiLevelType w:val="hybridMultilevel"/>
    <w:tmpl w:val="4D3A1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BB65B3"/>
    <w:multiLevelType w:val="singleLevel"/>
    <w:tmpl w:val="A23EBB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enu v:ext="edit" fillcolor="none [671]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0E"/>
    <w:rsid w:val="00001124"/>
    <w:rsid w:val="00013A2C"/>
    <w:rsid w:val="000172C4"/>
    <w:rsid w:val="00017359"/>
    <w:rsid w:val="0001753F"/>
    <w:rsid w:val="00023DC8"/>
    <w:rsid w:val="000254B1"/>
    <w:rsid w:val="000312C0"/>
    <w:rsid w:val="00032C0A"/>
    <w:rsid w:val="000331DC"/>
    <w:rsid w:val="00033A9D"/>
    <w:rsid w:val="00035F3B"/>
    <w:rsid w:val="000453C8"/>
    <w:rsid w:val="000453D3"/>
    <w:rsid w:val="00045CA3"/>
    <w:rsid w:val="000466BF"/>
    <w:rsid w:val="00055A62"/>
    <w:rsid w:val="000609A2"/>
    <w:rsid w:val="00062391"/>
    <w:rsid w:val="0007724D"/>
    <w:rsid w:val="00077565"/>
    <w:rsid w:val="00081B9F"/>
    <w:rsid w:val="00081D73"/>
    <w:rsid w:val="0008367C"/>
    <w:rsid w:val="00091009"/>
    <w:rsid w:val="00094F42"/>
    <w:rsid w:val="00095708"/>
    <w:rsid w:val="0009647A"/>
    <w:rsid w:val="0009732B"/>
    <w:rsid w:val="000A384E"/>
    <w:rsid w:val="000A48CD"/>
    <w:rsid w:val="000A50FB"/>
    <w:rsid w:val="000A56F5"/>
    <w:rsid w:val="000B4556"/>
    <w:rsid w:val="000C113A"/>
    <w:rsid w:val="000C1177"/>
    <w:rsid w:val="000C426C"/>
    <w:rsid w:val="000C5C2B"/>
    <w:rsid w:val="000D6880"/>
    <w:rsid w:val="000E2522"/>
    <w:rsid w:val="000E2DEF"/>
    <w:rsid w:val="000E3D10"/>
    <w:rsid w:val="000F2977"/>
    <w:rsid w:val="00107062"/>
    <w:rsid w:val="0010706E"/>
    <w:rsid w:val="00107754"/>
    <w:rsid w:val="0011054E"/>
    <w:rsid w:val="001168B9"/>
    <w:rsid w:val="00117F97"/>
    <w:rsid w:val="0012266D"/>
    <w:rsid w:val="00141565"/>
    <w:rsid w:val="0014160C"/>
    <w:rsid w:val="0014385B"/>
    <w:rsid w:val="00146059"/>
    <w:rsid w:val="001468E9"/>
    <w:rsid w:val="00146E58"/>
    <w:rsid w:val="001541EF"/>
    <w:rsid w:val="001575B8"/>
    <w:rsid w:val="001624CD"/>
    <w:rsid w:val="0016616F"/>
    <w:rsid w:val="00166BED"/>
    <w:rsid w:val="00171070"/>
    <w:rsid w:val="00171E80"/>
    <w:rsid w:val="00174600"/>
    <w:rsid w:val="00175E75"/>
    <w:rsid w:val="00176680"/>
    <w:rsid w:val="00191B35"/>
    <w:rsid w:val="00195CF9"/>
    <w:rsid w:val="001A4E38"/>
    <w:rsid w:val="001A6C34"/>
    <w:rsid w:val="001A71F1"/>
    <w:rsid w:val="001B12F5"/>
    <w:rsid w:val="001B4C0A"/>
    <w:rsid w:val="001B6B7C"/>
    <w:rsid w:val="001B71C4"/>
    <w:rsid w:val="001D2F61"/>
    <w:rsid w:val="001D3D8A"/>
    <w:rsid w:val="001D70B7"/>
    <w:rsid w:val="001D75F4"/>
    <w:rsid w:val="001E112E"/>
    <w:rsid w:val="001E1F21"/>
    <w:rsid w:val="001E3FDE"/>
    <w:rsid w:val="001F0B25"/>
    <w:rsid w:val="001F1C25"/>
    <w:rsid w:val="001F627D"/>
    <w:rsid w:val="0020515A"/>
    <w:rsid w:val="0020616E"/>
    <w:rsid w:val="00207F26"/>
    <w:rsid w:val="00216149"/>
    <w:rsid w:val="002200F4"/>
    <w:rsid w:val="002205EC"/>
    <w:rsid w:val="0023158F"/>
    <w:rsid w:val="002317E9"/>
    <w:rsid w:val="00232DEA"/>
    <w:rsid w:val="0023301A"/>
    <w:rsid w:val="0023336B"/>
    <w:rsid w:val="002364C7"/>
    <w:rsid w:val="00243D62"/>
    <w:rsid w:val="002503F7"/>
    <w:rsid w:val="00267F3C"/>
    <w:rsid w:val="00270308"/>
    <w:rsid w:val="00276CE0"/>
    <w:rsid w:val="00281045"/>
    <w:rsid w:val="00281C45"/>
    <w:rsid w:val="00283064"/>
    <w:rsid w:val="0029291E"/>
    <w:rsid w:val="002A32A3"/>
    <w:rsid w:val="002A3E53"/>
    <w:rsid w:val="002A4662"/>
    <w:rsid w:val="002B0C46"/>
    <w:rsid w:val="002B0DDE"/>
    <w:rsid w:val="002B3F0E"/>
    <w:rsid w:val="002B4EE4"/>
    <w:rsid w:val="002C4265"/>
    <w:rsid w:val="002D0A77"/>
    <w:rsid w:val="002D0EDB"/>
    <w:rsid w:val="002D245B"/>
    <w:rsid w:val="002E5016"/>
    <w:rsid w:val="002F1464"/>
    <w:rsid w:val="002F2B57"/>
    <w:rsid w:val="002F56AE"/>
    <w:rsid w:val="00313051"/>
    <w:rsid w:val="00313EC6"/>
    <w:rsid w:val="00316A96"/>
    <w:rsid w:val="00321033"/>
    <w:rsid w:val="003218FE"/>
    <w:rsid w:val="003219BA"/>
    <w:rsid w:val="0032663F"/>
    <w:rsid w:val="003270C5"/>
    <w:rsid w:val="00333A38"/>
    <w:rsid w:val="0033502E"/>
    <w:rsid w:val="00337C8B"/>
    <w:rsid w:val="00345D00"/>
    <w:rsid w:val="0035067E"/>
    <w:rsid w:val="00357C04"/>
    <w:rsid w:val="00371CF8"/>
    <w:rsid w:val="003765A1"/>
    <w:rsid w:val="00380B70"/>
    <w:rsid w:val="003851FA"/>
    <w:rsid w:val="0038523E"/>
    <w:rsid w:val="00390336"/>
    <w:rsid w:val="00391C8E"/>
    <w:rsid w:val="00391E27"/>
    <w:rsid w:val="00394718"/>
    <w:rsid w:val="0039518C"/>
    <w:rsid w:val="00395759"/>
    <w:rsid w:val="00395AD6"/>
    <w:rsid w:val="00396F30"/>
    <w:rsid w:val="003A12E0"/>
    <w:rsid w:val="003B0239"/>
    <w:rsid w:val="003B1117"/>
    <w:rsid w:val="003B1FEB"/>
    <w:rsid w:val="003B368B"/>
    <w:rsid w:val="003B7A40"/>
    <w:rsid w:val="003C1C5B"/>
    <w:rsid w:val="003C228C"/>
    <w:rsid w:val="003C3FED"/>
    <w:rsid w:val="003D676B"/>
    <w:rsid w:val="003E5988"/>
    <w:rsid w:val="003E7799"/>
    <w:rsid w:val="003F1B1C"/>
    <w:rsid w:val="003F2CEA"/>
    <w:rsid w:val="00411980"/>
    <w:rsid w:val="00423072"/>
    <w:rsid w:val="00431F9F"/>
    <w:rsid w:val="004460B0"/>
    <w:rsid w:val="00446F2A"/>
    <w:rsid w:val="004507B9"/>
    <w:rsid w:val="00451C3C"/>
    <w:rsid w:val="00454C0A"/>
    <w:rsid w:val="00460EA5"/>
    <w:rsid w:val="00465387"/>
    <w:rsid w:val="00466BD8"/>
    <w:rsid w:val="00476391"/>
    <w:rsid w:val="004773B0"/>
    <w:rsid w:val="00482676"/>
    <w:rsid w:val="00493D0F"/>
    <w:rsid w:val="00496335"/>
    <w:rsid w:val="004A63E4"/>
    <w:rsid w:val="004A6C16"/>
    <w:rsid w:val="004B23D3"/>
    <w:rsid w:val="004B28B3"/>
    <w:rsid w:val="004B3A8E"/>
    <w:rsid w:val="004C3BAE"/>
    <w:rsid w:val="004C5428"/>
    <w:rsid w:val="004D15BE"/>
    <w:rsid w:val="004D47FC"/>
    <w:rsid w:val="004D61DE"/>
    <w:rsid w:val="004F4409"/>
    <w:rsid w:val="00500238"/>
    <w:rsid w:val="00502384"/>
    <w:rsid w:val="00523026"/>
    <w:rsid w:val="00527EBD"/>
    <w:rsid w:val="00531744"/>
    <w:rsid w:val="005322D7"/>
    <w:rsid w:val="005333B8"/>
    <w:rsid w:val="005351C0"/>
    <w:rsid w:val="00541D4A"/>
    <w:rsid w:val="005525DB"/>
    <w:rsid w:val="0055490D"/>
    <w:rsid w:val="005556A3"/>
    <w:rsid w:val="0055660A"/>
    <w:rsid w:val="005571DC"/>
    <w:rsid w:val="00584C9F"/>
    <w:rsid w:val="005907F6"/>
    <w:rsid w:val="00596D9C"/>
    <w:rsid w:val="0059753B"/>
    <w:rsid w:val="005A1F9B"/>
    <w:rsid w:val="005A65E7"/>
    <w:rsid w:val="005B47E2"/>
    <w:rsid w:val="005B6FAD"/>
    <w:rsid w:val="005C4962"/>
    <w:rsid w:val="005C57B6"/>
    <w:rsid w:val="005C6041"/>
    <w:rsid w:val="005D7B11"/>
    <w:rsid w:val="005F2861"/>
    <w:rsid w:val="005F52DA"/>
    <w:rsid w:val="005F6F44"/>
    <w:rsid w:val="005F7FE8"/>
    <w:rsid w:val="00600E59"/>
    <w:rsid w:val="00613099"/>
    <w:rsid w:val="0061318F"/>
    <w:rsid w:val="006168B1"/>
    <w:rsid w:val="0062075F"/>
    <w:rsid w:val="00633753"/>
    <w:rsid w:val="00646377"/>
    <w:rsid w:val="006529CF"/>
    <w:rsid w:val="00661367"/>
    <w:rsid w:val="00661723"/>
    <w:rsid w:val="006655E8"/>
    <w:rsid w:val="00666689"/>
    <w:rsid w:val="00667B99"/>
    <w:rsid w:val="00673004"/>
    <w:rsid w:val="00683169"/>
    <w:rsid w:val="00686204"/>
    <w:rsid w:val="00695DDE"/>
    <w:rsid w:val="006A01B6"/>
    <w:rsid w:val="006A3092"/>
    <w:rsid w:val="006A5DB7"/>
    <w:rsid w:val="006B0359"/>
    <w:rsid w:val="006B63B3"/>
    <w:rsid w:val="006C1E52"/>
    <w:rsid w:val="006D3C80"/>
    <w:rsid w:val="006D59AB"/>
    <w:rsid w:val="006E497D"/>
    <w:rsid w:val="006E7A96"/>
    <w:rsid w:val="006E7E59"/>
    <w:rsid w:val="006F01D7"/>
    <w:rsid w:val="006F2B28"/>
    <w:rsid w:val="006F49EF"/>
    <w:rsid w:val="00702DBD"/>
    <w:rsid w:val="0070480D"/>
    <w:rsid w:val="00706B45"/>
    <w:rsid w:val="00712188"/>
    <w:rsid w:val="007150B4"/>
    <w:rsid w:val="00725F13"/>
    <w:rsid w:val="00734F3D"/>
    <w:rsid w:val="00740074"/>
    <w:rsid w:val="00745A99"/>
    <w:rsid w:val="00745E80"/>
    <w:rsid w:val="007535DE"/>
    <w:rsid w:val="007553DE"/>
    <w:rsid w:val="0075620E"/>
    <w:rsid w:val="0076404B"/>
    <w:rsid w:val="007642EF"/>
    <w:rsid w:val="007701BC"/>
    <w:rsid w:val="0077331D"/>
    <w:rsid w:val="007762BD"/>
    <w:rsid w:val="00785683"/>
    <w:rsid w:val="0078648F"/>
    <w:rsid w:val="007877C5"/>
    <w:rsid w:val="0079187A"/>
    <w:rsid w:val="007A0DD1"/>
    <w:rsid w:val="007A24E9"/>
    <w:rsid w:val="007A4B66"/>
    <w:rsid w:val="007A51E2"/>
    <w:rsid w:val="007B0D16"/>
    <w:rsid w:val="007C40BE"/>
    <w:rsid w:val="007C5AA2"/>
    <w:rsid w:val="007D43FD"/>
    <w:rsid w:val="007D7C25"/>
    <w:rsid w:val="007E3103"/>
    <w:rsid w:val="007E6260"/>
    <w:rsid w:val="007E7A0D"/>
    <w:rsid w:val="007F459F"/>
    <w:rsid w:val="007F5D29"/>
    <w:rsid w:val="0081394E"/>
    <w:rsid w:val="00820776"/>
    <w:rsid w:val="00823F82"/>
    <w:rsid w:val="00827210"/>
    <w:rsid w:val="00836F78"/>
    <w:rsid w:val="00837845"/>
    <w:rsid w:val="00842E45"/>
    <w:rsid w:val="0085000F"/>
    <w:rsid w:val="00862A5C"/>
    <w:rsid w:val="00864ADE"/>
    <w:rsid w:val="0086602F"/>
    <w:rsid w:val="00866A55"/>
    <w:rsid w:val="0087000E"/>
    <w:rsid w:val="00873D00"/>
    <w:rsid w:val="0088595E"/>
    <w:rsid w:val="00890AB1"/>
    <w:rsid w:val="00892DDA"/>
    <w:rsid w:val="00893040"/>
    <w:rsid w:val="00897E98"/>
    <w:rsid w:val="008A068D"/>
    <w:rsid w:val="008A2766"/>
    <w:rsid w:val="008A3292"/>
    <w:rsid w:val="008A6888"/>
    <w:rsid w:val="008C006B"/>
    <w:rsid w:val="008C0727"/>
    <w:rsid w:val="008C2368"/>
    <w:rsid w:val="008C42BA"/>
    <w:rsid w:val="008C685F"/>
    <w:rsid w:val="008D2342"/>
    <w:rsid w:val="008D2CE5"/>
    <w:rsid w:val="008D3738"/>
    <w:rsid w:val="008D3CA7"/>
    <w:rsid w:val="008E010F"/>
    <w:rsid w:val="008E7ED7"/>
    <w:rsid w:val="008E7FB2"/>
    <w:rsid w:val="008F0C4E"/>
    <w:rsid w:val="008F57B8"/>
    <w:rsid w:val="00901817"/>
    <w:rsid w:val="00901B93"/>
    <w:rsid w:val="00902E24"/>
    <w:rsid w:val="009075E4"/>
    <w:rsid w:val="00922BFF"/>
    <w:rsid w:val="00931797"/>
    <w:rsid w:val="00940C78"/>
    <w:rsid w:val="009413F3"/>
    <w:rsid w:val="0094296D"/>
    <w:rsid w:val="009450D5"/>
    <w:rsid w:val="00953113"/>
    <w:rsid w:val="0095399F"/>
    <w:rsid w:val="00953F22"/>
    <w:rsid w:val="00956964"/>
    <w:rsid w:val="00965372"/>
    <w:rsid w:val="009653F0"/>
    <w:rsid w:val="00965D9C"/>
    <w:rsid w:val="00972D0A"/>
    <w:rsid w:val="009812E8"/>
    <w:rsid w:val="00984701"/>
    <w:rsid w:val="009850C0"/>
    <w:rsid w:val="009864D2"/>
    <w:rsid w:val="009917D6"/>
    <w:rsid w:val="009962D4"/>
    <w:rsid w:val="009A018A"/>
    <w:rsid w:val="009A2E17"/>
    <w:rsid w:val="009A723F"/>
    <w:rsid w:val="009C12FE"/>
    <w:rsid w:val="009C19C9"/>
    <w:rsid w:val="009C391A"/>
    <w:rsid w:val="009D173D"/>
    <w:rsid w:val="009E0576"/>
    <w:rsid w:val="009E22CA"/>
    <w:rsid w:val="009E3E34"/>
    <w:rsid w:val="009E5263"/>
    <w:rsid w:val="009F02DB"/>
    <w:rsid w:val="009F26BA"/>
    <w:rsid w:val="00A00230"/>
    <w:rsid w:val="00A00C67"/>
    <w:rsid w:val="00A0178A"/>
    <w:rsid w:val="00A027F7"/>
    <w:rsid w:val="00A039B5"/>
    <w:rsid w:val="00A0462B"/>
    <w:rsid w:val="00A11B38"/>
    <w:rsid w:val="00A1613F"/>
    <w:rsid w:val="00A17CFB"/>
    <w:rsid w:val="00A21114"/>
    <w:rsid w:val="00A27D65"/>
    <w:rsid w:val="00A3310C"/>
    <w:rsid w:val="00A3523D"/>
    <w:rsid w:val="00A41048"/>
    <w:rsid w:val="00A45564"/>
    <w:rsid w:val="00A6049C"/>
    <w:rsid w:val="00A60FF5"/>
    <w:rsid w:val="00A63B57"/>
    <w:rsid w:val="00A640F4"/>
    <w:rsid w:val="00A644E0"/>
    <w:rsid w:val="00A648F2"/>
    <w:rsid w:val="00A823F2"/>
    <w:rsid w:val="00A92D60"/>
    <w:rsid w:val="00A964DA"/>
    <w:rsid w:val="00A97912"/>
    <w:rsid w:val="00AA1854"/>
    <w:rsid w:val="00AA1B9D"/>
    <w:rsid w:val="00AA6672"/>
    <w:rsid w:val="00AB4BD0"/>
    <w:rsid w:val="00AB4E5A"/>
    <w:rsid w:val="00AC18F7"/>
    <w:rsid w:val="00AC207C"/>
    <w:rsid w:val="00AC4464"/>
    <w:rsid w:val="00AC7ACE"/>
    <w:rsid w:val="00AC7D34"/>
    <w:rsid w:val="00AE0EFA"/>
    <w:rsid w:val="00AF279E"/>
    <w:rsid w:val="00AF4F6A"/>
    <w:rsid w:val="00AF758B"/>
    <w:rsid w:val="00AF7FBD"/>
    <w:rsid w:val="00B0716D"/>
    <w:rsid w:val="00B07964"/>
    <w:rsid w:val="00B07C85"/>
    <w:rsid w:val="00B101F6"/>
    <w:rsid w:val="00B12E94"/>
    <w:rsid w:val="00B216FE"/>
    <w:rsid w:val="00B315CC"/>
    <w:rsid w:val="00B34B55"/>
    <w:rsid w:val="00B36859"/>
    <w:rsid w:val="00B530F8"/>
    <w:rsid w:val="00B61A07"/>
    <w:rsid w:val="00B661C7"/>
    <w:rsid w:val="00B70D2F"/>
    <w:rsid w:val="00B72BB6"/>
    <w:rsid w:val="00B731C6"/>
    <w:rsid w:val="00B7760E"/>
    <w:rsid w:val="00B843E2"/>
    <w:rsid w:val="00B863BA"/>
    <w:rsid w:val="00B911E6"/>
    <w:rsid w:val="00B95D2A"/>
    <w:rsid w:val="00B96026"/>
    <w:rsid w:val="00BA32B6"/>
    <w:rsid w:val="00BA7A28"/>
    <w:rsid w:val="00BB0236"/>
    <w:rsid w:val="00BC2117"/>
    <w:rsid w:val="00BC4007"/>
    <w:rsid w:val="00BD2726"/>
    <w:rsid w:val="00BE0AD6"/>
    <w:rsid w:val="00BE171A"/>
    <w:rsid w:val="00BE3CD3"/>
    <w:rsid w:val="00BE405A"/>
    <w:rsid w:val="00BE43D7"/>
    <w:rsid w:val="00BE60A5"/>
    <w:rsid w:val="00BE688D"/>
    <w:rsid w:val="00BF018C"/>
    <w:rsid w:val="00BF13F7"/>
    <w:rsid w:val="00BF154A"/>
    <w:rsid w:val="00C02B61"/>
    <w:rsid w:val="00C05949"/>
    <w:rsid w:val="00C05C10"/>
    <w:rsid w:val="00C079A7"/>
    <w:rsid w:val="00C16467"/>
    <w:rsid w:val="00C172B5"/>
    <w:rsid w:val="00C20468"/>
    <w:rsid w:val="00C2188E"/>
    <w:rsid w:val="00C22F29"/>
    <w:rsid w:val="00C33A0C"/>
    <w:rsid w:val="00C344EF"/>
    <w:rsid w:val="00C346D9"/>
    <w:rsid w:val="00C43259"/>
    <w:rsid w:val="00C454FA"/>
    <w:rsid w:val="00C4578B"/>
    <w:rsid w:val="00C551CD"/>
    <w:rsid w:val="00C56924"/>
    <w:rsid w:val="00C56F30"/>
    <w:rsid w:val="00C62620"/>
    <w:rsid w:val="00C71700"/>
    <w:rsid w:val="00C778DB"/>
    <w:rsid w:val="00C80C9D"/>
    <w:rsid w:val="00C80D68"/>
    <w:rsid w:val="00C85E1D"/>
    <w:rsid w:val="00C90870"/>
    <w:rsid w:val="00C91D8C"/>
    <w:rsid w:val="00C93548"/>
    <w:rsid w:val="00C9631A"/>
    <w:rsid w:val="00CA04E1"/>
    <w:rsid w:val="00CA3D10"/>
    <w:rsid w:val="00CB5CFF"/>
    <w:rsid w:val="00CC4A54"/>
    <w:rsid w:val="00CC55CA"/>
    <w:rsid w:val="00CC59B8"/>
    <w:rsid w:val="00CC6876"/>
    <w:rsid w:val="00CC75F8"/>
    <w:rsid w:val="00CD0039"/>
    <w:rsid w:val="00CE5389"/>
    <w:rsid w:val="00CF01DA"/>
    <w:rsid w:val="00CF234C"/>
    <w:rsid w:val="00CF24FB"/>
    <w:rsid w:val="00CF477D"/>
    <w:rsid w:val="00CF54DE"/>
    <w:rsid w:val="00CF6A61"/>
    <w:rsid w:val="00D0307D"/>
    <w:rsid w:val="00D149B9"/>
    <w:rsid w:val="00D152A8"/>
    <w:rsid w:val="00D1645C"/>
    <w:rsid w:val="00D243F3"/>
    <w:rsid w:val="00D24EDC"/>
    <w:rsid w:val="00D303C0"/>
    <w:rsid w:val="00D359F2"/>
    <w:rsid w:val="00D37B8D"/>
    <w:rsid w:val="00D424E5"/>
    <w:rsid w:val="00D4352C"/>
    <w:rsid w:val="00D4557B"/>
    <w:rsid w:val="00D53F32"/>
    <w:rsid w:val="00D56571"/>
    <w:rsid w:val="00D61068"/>
    <w:rsid w:val="00D65C72"/>
    <w:rsid w:val="00D6610C"/>
    <w:rsid w:val="00D77D6E"/>
    <w:rsid w:val="00D80FCF"/>
    <w:rsid w:val="00D81D5E"/>
    <w:rsid w:val="00D81E0C"/>
    <w:rsid w:val="00D877BF"/>
    <w:rsid w:val="00DA3878"/>
    <w:rsid w:val="00DA4050"/>
    <w:rsid w:val="00DA501E"/>
    <w:rsid w:val="00DB30E6"/>
    <w:rsid w:val="00DB4060"/>
    <w:rsid w:val="00DB7973"/>
    <w:rsid w:val="00DC433D"/>
    <w:rsid w:val="00DD0E23"/>
    <w:rsid w:val="00DD3C5F"/>
    <w:rsid w:val="00DD44A7"/>
    <w:rsid w:val="00DE207B"/>
    <w:rsid w:val="00DE4BA6"/>
    <w:rsid w:val="00DF014A"/>
    <w:rsid w:val="00DF0996"/>
    <w:rsid w:val="00DF1367"/>
    <w:rsid w:val="00DF457B"/>
    <w:rsid w:val="00DF4BCF"/>
    <w:rsid w:val="00DF547A"/>
    <w:rsid w:val="00E23702"/>
    <w:rsid w:val="00E26472"/>
    <w:rsid w:val="00E32518"/>
    <w:rsid w:val="00E3271F"/>
    <w:rsid w:val="00E32CB3"/>
    <w:rsid w:val="00E36887"/>
    <w:rsid w:val="00E43A35"/>
    <w:rsid w:val="00E55F88"/>
    <w:rsid w:val="00E56683"/>
    <w:rsid w:val="00E567E2"/>
    <w:rsid w:val="00E60303"/>
    <w:rsid w:val="00E6190E"/>
    <w:rsid w:val="00E63430"/>
    <w:rsid w:val="00E7302D"/>
    <w:rsid w:val="00E760A5"/>
    <w:rsid w:val="00E8406A"/>
    <w:rsid w:val="00E969A0"/>
    <w:rsid w:val="00EA7189"/>
    <w:rsid w:val="00EB039C"/>
    <w:rsid w:val="00EB1787"/>
    <w:rsid w:val="00EC2019"/>
    <w:rsid w:val="00EC42ED"/>
    <w:rsid w:val="00ED130B"/>
    <w:rsid w:val="00ED4526"/>
    <w:rsid w:val="00ED59B5"/>
    <w:rsid w:val="00EE067E"/>
    <w:rsid w:val="00EE3410"/>
    <w:rsid w:val="00EE77B6"/>
    <w:rsid w:val="00F0154B"/>
    <w:rsid w:val="00F12CC0"/>
    <w:rsid w:val="00F14861"/>
    <w:rsid w:val="00F207F5"/>
    <w:rsid w:val="00F26EA7"/>
    <w:rsid w:val="00F3174A"/>
    <w:rsid w:val="00F40000"/>
    <w:rsid w:val="00F41309"/>
    <w:rsid w:val="00F4196E"/>
    <w:rsid w:val="00F463AE"/>
    <w:rsid w:val="00F53DA0"/>
    <w:rsid w:val="00F610B0"/>
    <w:rsid w:val="00F64317"/>
    <w:rsid w:val="00F66E97"/>
    <w:rsid w:val="00F67E2D"/>
    <w:rsid w:val="00F704F7"/>
    <w:rsid w:val="00F71F02"/>
    <w:rsid w:val="00F75E22"/>
    <w:rsid w:val="00F81CCC"/>
    <w:rsid w:val="00F86C83"/>
    <w:rsid w:val="00F9006E"/>
    <w:rsid w:val="00F92614"/>
    <w:rsid w:val="00F933D4"/>
    <w:rsid w:val="00F94D4F"/>
    <w:rsid w:val="00FA371D"/>
    <w:rsid w:val="00FA7E14"/>
    <w:rsid w:val="00FB08D3"/>
    <w:rsid w:val="00FB44C7"/>
    <w:rsid w:val="00FC06FA"/>
    <w:rsid w:val="00FC6A1B"/>
    <w:rsid w:val="00FC701A"/>
    <w:rsid w:val="00FC7714"/>
    <w:rsid w:val="00FD00BE"/>
    <w:rsid w:val="00FD13F8"/>
    <w:rsid w:val="00FD1FF8"/>
    <w:rsid w:val="00FD7229"/>
    <w:rsid w:val="00FF3441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264AA"/>
    <w:pPr>
      <w:keepNext/>
      <w:widowControl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264AA"/>
    <w:pPr>
      <w:keepNext/>
      <w:widowControl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eckBox">
    <w:name w:val="1Check Box"/>
    <w:rsid w:val="002264AA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CheckBox">
    <w:name w:val="2Check Box"/>
    <w:rsid w:val="002264AA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CheckBox">
    <w:name w:val="3Check Box"/>
    <w:rsid w:val="002264AA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CheckBox">
    <w:name w:val="4Check Box"/>
    <w:rsid w:val="002264AA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CheckBox">
    <w:name w:val="5Check Box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CheckBox">
    <w:name w:val="6Check Box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CheckBox">
    <w:name w:val="7Check Box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CheckBox">
    <w:name w:val="8Check Box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rsid w:val="002264AA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rsid w:val="002264AA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rsid w:val="002264AA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rsid w:val="002264AA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rsid w:val="002264AA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rsid w:val="002264AA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rsid w:val="002264AA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rsid w:val="002264AA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rsid w:val="002264AA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rsid w:val="002264AA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rsid w:val="002264AA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rsid w:val="002264AA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rsid w:val="002264AA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rsid w:val="002264AA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rsid w:val="002264AA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rsid w:val="002264AA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rsid w:val="002264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64AA"/>
    <w:pPr>
      <w:tabs>
        <w:tab w:val="left" w:pos="0"/>
        <w:tab w:val="center" w:pos="4320"/>
        <w:tab w:val="right" w:pos="8640"/>
        <w:tab w:val="left" w:pos="9360"/>
        <w:tab w:val="left" w:pos="10080"/>
      </w:tabs>
    </w:pPr>
  </w:style>
  <w:style w:type="paragraph" w:customStyle="1" w:styleId="shortanswer">
    <w:name w:val="short answer"/>
    <w:rsid w:val="002264AA"/>
    <w:pPr>
      <w:widowControl w:val="0"/>
    </w:pPr>
    <w:rPr>
      <w:rFonts w:ascii="Courier New" w:hAnsi="Courier New"/>
      <w:sz w:val="24"/>
      <w:szCs w:val="24"/>
    </w:rPr>
  </w:style>
  <w:style w:type="paragraph" w:customStyle="1" w:styleId="shortSpacer">
    <w:name w:val="shortSpacer"/>
    <w:rsid w:val="002264AA"/>
    <w:pPr>
      <w:widowControl w:val="0"/>
      <w:spacing w:line="79" w:lineRule="exact"/>
      <w:jc w:val="center"/>
    </w:pPr>
    <w:rPr>
      <w:sz w:val="16"/>
      <w:szCs w:val="24"/>
    </w:rPr>
  </w:style>
  <w:style w:type="paragraph" w:customStyle="1" w:styleId="FinePrint">
    <w:name w:val="FinePrint"/>
    <w:rsid w:val="002264AA"/>
    <w:pPr>
      <w:widowControl w:val="0"/>
      <w:jc w:val="right"/>
    </w:pPr>
    <w:rPr>
      <w:rFonts w:ascii="Courier New" w:hAnsi="Courier New"/>
      <w:sz w:val="16"/>
      <w:szCs w:val="24"/>
    </w:rPr>
  </w:style>
  <w:style w:type="paragraph" w:customStyle="1" w:styleId="Shortquesti">
    <w:name w:val="Short questi"/>
    <w:rsid w:val="002264AA"/>
    <w:pPr>
      <w:widowControl w:val="0"/>
      <w:spacing w:line="199" w:lineRule="exact"/>
    </w:pPr>
    <w:rPr>
      <w:rFonts w:ascii="Arial" w:hAnsi="Arial"/>
      <w:sz w:val="24"/>
      <w:szCs w:val="24"/>
    </w:rPr>
  </w:style>
  <w:style w:type="paragraph" w:customStyle="1" w:styleId="protocolque">
    <w:name w:val="protocol que"/>
    <w:rsid w:val="002264AA"/>
    <w:pPr>
      <w:widowControl w:val="0"/>
      <w:spacing w:line="199" w:lineRule="exact"/>
    </w:pPr>
    <w:rPr>
      <w:rFonts w:ascii="Arial" w:hAnsi="Arial"/>
      <w:sz w:val="24"/>
      <w:szCs w:val="24"/>
    </w:rPr>
  </w:style>
  <w:style w:type="paragraph" w:customStyle="1" w:styleId="shortspacer0">
    <w:name w:val="short spacer"/>
    <w:rsid w:val="002264AA"/>
    <w:pPr>
      <w:widowControl w:val="0"/>
      <w:spacing w:line="99" w:lineRule="exact"/>
    </w:pPr>
    <w:rPr>
      <w:sz w:val="24"/>
      <w:szCs w:val="24"/>
    </w:rPr>
  </w:style>
  <w:style w:type="character" w:styleId="Strong">
    <w:name w:val="Strong"/>
    <w:basedOn w:val="DefaultParagraphFont"/>
    <w:qFormat/>
    <w:rsid w:val="002264AA"/>
  </w:style>
  <w:style w:type="character" w:styleId="Emphasis">
    <w:name w:val="Emphasis"/>
    <w:basedOn w:val="DefaultParagraphFont"/>
    <w:qFormat/>
    <w:rsid w:val="002264AA"/>
  </w:style>
  <w:style w:type="character" w:customStyle="1" w:styleId="CITE">
    <w:name w:val="CITE"/>
    <w:rsid w:val="002264AA"/>
  </w:style>
  <w:style w:type="character" w:styleId="PageNumber">
    <w:name w:val="page number"/>
    <w:basedOn w:val="DefaultParagraphFont"/>
    <w:rsid w:val="002264AA"/>
  </w:style>
  <w:style w:type="paragraph" w:styleId="Header">
    <w:name w:val="header"/>
    <w:basedOn w:val="Normal"/>
    <w:link w:val="HeaderChar"/>
    <w:uiPriority w:val="99"/>
    <w:rsid w:val="002264AA"/>
    <w:pPr>
      <w:tabs>
        <w:tab w:val="left" w:pos="0"/>
        <w:tab w:val="center" w:pos="4320"/>
        <w:tab w:val="right" w:pos="8640"/>
        <w:tab w:val="left" w:pos="9360"/>
        <w:tab w:val="left" w:pos="10080"/>
      </w:tabs>
    </w:pPr>
  </w:style>
  <w:style w:type="character" w:customStyle="1" w:styleId="DefaultPara">
    <w:name w:val="Default Para"/>
    <w:rsid w:val="002264AA"/>
    <w:rPr>
      <w:sz w:val="20"/>
    </w:rPr>
  </w:style>
  <w:style w:type="character" w:customStyle="1" w:styleId="SYSHYPERTEXT">
    <w:name w:val="SYS_HYPERTEXT"/>
    <w:rsid w:val="002264AA"/>
    <w:rPr>
      <w:color w:val="0000FF"/>
    </w:rPr>
  </w:style>
  <w:style w:type="paragraph" w:styleId="DocumentMap">
    <w:name w:val="Document Map"/>
    <w:basedOn w:val="Normal"/>
    <w:semiHidden/>
    <w:rsid w:val="002264AA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2264AA"/>
    <w:rPr>
      <w:color w:val="0000FF"/>
      <w:u w:val="single"/>
    </w:rPr>
  </w:style>
  <w:style w:type="character" w:customStyle="1" w:styleId="HTMLMarkup">
    <w:name w:val="HTML Markup"/>
    <w:rsid w:val="002264AA"/>
    <w:rPr>
      <w:vanish/>
      <w:color w:val="FF0000"/>
    </w:rPr>
  </w:style>
  <w:style w:type="paragraph" w:styleId="BodyText">
    <w:name w:val="Body Text"/>
    <w:basedOn w:val="Normal"/>
    <w:link w:val="BodyTextChar"/>
    <w:rsid w:val="002264AA"/>
    <w:pPr>
      <w:widowControl/>
    </w:pPr>
    <w:rPr>
      <w:sz w:val="22"/>
    </w:rPr>
  </w:style>
  <w:style w:type="paragraph" w:styleId="BodyText2">
    <w:name w:val="Body Text 2"/>
    <w:basedOn w:val="Normal"/>
    <w:rsid w:val="002264AA"/>
    <w:pPr>
      <w:keepLines/>
      <w:widowControl/>
    </w:pPr>
    <w:rPr>
      <w:i/>
    </w:rPr>
  </w:style>
  <w:style w:type="paragraph" w:styleId="BodyText3">
    <w:name w:val="Body Text 3"/>
    <w:basedOn w:val="Normal"/>
    <w:rsid w:val="002264AA"/>
    <w:pPr>
      <w:keepLines/>
      <w:widowControl/>
    </w:pPr>
    <w:rPr>
      <w:i/>
      <w:iCs/>
      <w:sz w:val="22"/>
    </w:rPr>
  </w:style>
  <w:style w:type="paragraph" w:styleId="Caption">
    <w:name w:val="caption"/>
    <w:basedOn w:val="Normal"/>
    <w:next w:val="Normal"/>
    <w:qFormat/>
    <w:rsid w:val="000D0657"/>
    <w:rPr>
      <w:b/>
      <w:snapToGrid w:val="0"/>
      <w:sz w:val="22"/>
    </w:rPr>
  </w:style>
  <w:style w:type="paragraph" w:styleId="BalloonText">
    <w:name w:val="Balloon Text"/>
    <w:basedOn w:val="Normal"/>
    <w:link w:val="BalloonTextChar"/>
    <w:rsid w:val="00D33A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33A73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1913F2"/>
    <w:rPr>
      <w:sz w:val="18"/>
      <w:szCs w:val="18"/>
    </w:rPr>
  </w:style>
  <w:style w:type="paragraph" w:styleId="CommentText">
    <w:name w:val="annotation text"/>
    <w:basedOn w:val="Normal"/>
    <w:link w:val="CommentTextChar"/>
    <w:rsid w:val="001913F2"/>
  </w:style>
  <w:style w:type="character" w:customStyle="1" w:styleId="CommentTextChar">
    <w:name w:val="Comment Text Char"/>
    <w:link w:val="CommentText"/>
    <w:rsid w:val="001913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913F2"/>
    <w:rPr>
      <w:b/>
      <w:bCs/>
    </w:rPr>
  </w:style>
  <w:style w:type="character" w:customStyle="1" w:styleId="CommentSubjectChar">
    <w:name w:val="Comment Subject Char"/>
    <w:link w:val="CommentSubject"/>
    <w:rsid w:val="001913F2"/>
    <w:rPr>
      <w:b/>
      <w:bCs/>
      <w:sz w:val="24"/>
      <w:szCs w:val="24"/>
    </w:rPr>
  </w:style>
  <w:style w:type="character" w:styleId="FollowedHyperlink">
    <w:name w:val="FollowedHyperlink"/>
    <w:rsid w:val="00136A33"/>
    <w:rPr>
      <w:color w:val="800080"/>
      <w:u w:val="single"/>
    </w:rPr>
  </w:style>
  <w:style w:type="table" w:styleId="TableGrid">
    <w:name w:val="Table Grid"/>
    <w:basedOn w:val="TableNormal"/>
    <w:rsid w:val="007D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Grid-Accent61">
    <w:name w:val="Colorful Grid - Accent 61"/>
    <w:hidden/>
    <w:rsid w:val="00A32827"/>
    <w:rPr>
      <w:sz w:val="24"/>
      <w:szCs w:val="24"/>
    </w:rPr>
  </w:style>
  <w:style w:type="paragraph" w:customStyle="1" w:styleId="ColorfulGrid-Accent62">
    <w:name w:val="Colorful Grid - Accent 62"/>
    <w:hidden/>
    <w:rsid w:val="005264C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95AD6"/>
    <w:rPr>
      <w:sz w:val="24"/>
      <w:szCs w:val="24"/>
    </w:rPr>
  </w:style>
  <w:style w:type="paragraph" w:customStyle="1" w:styleId="ColorfulGrid-Accent63">
    <w:name w:val="Colorful Grid - Accent 63"/>
    <w:hidden/>
    <w:rsid w:val="009A018A"/>
    <w:rPr>
      <w:sz w:val="24"/>
      <w:szCs w:val="24"/>
    </w:rPr>
  </w:style>
  <w:style w:type="character" w:customStyle="1" w:styleId="apple-style-span">
    <w:name w:val="apple-style-span"/>
    <w:basedOn w:val="DefaultParagraphFont"/>
    <w:rsid w:val="00740074"/>
  </w:style>
  <w:style w:type="character" w:customStyle="1" w:styleId="BodyTextChar">
    <w:name w:val="Body Text Char"/>
    <w:link w:val="BodyText"/>
    <w:rsid w:val="002A32A3"/>
    <w:rPr>
      <w:sz w:val="22"/>
      <w:szCs w:val="24"/>
    </w:rPr>
  </w:style>
  <w:style w:type="character" w:customStyle="1" w:styleId="HeaderChar">
    <w:name w:val="Header Char"/>
    <w:link w:val="Header"/>
    <w:uiPriority w:val="99"/>
    <w:rsid w:val="007D7C25"/>
    <w:rPr>
      <w:sz w:val="24"/>
      <w:szCs w:val="24"/>
    </w:rPr>
  </w:style>
  <w:style w:type="paragraph" w:styleId="ListParagraph">
    <w:name w:val="List Paragraph"/>
    <w:basedOn w:val="Normal"/>
    <w:qFormat/>
    <w:rsid w:val="00D424E5"/>
    <w:pPr>
      <w:ind w:left="720"/>
      <w:contextualSpacing/>
    </w:pPr>
  </w:style>
  <w:style w:type="paragraph" w:styleId="Revision">
    <w:name w:val="Revision"/>
    <w:hidden/>
    <w:rsid w:val="0079187A"/>
    <w:rPr>
      <w:sz w:val="24"/>
      <w:szCs w:val="24"/>
    </w:rPr>
  </w:style>
  <w:style w:type="character" w:customStyle="1" w:styleId="Headerinfo">
    <w:name w:val="Header info"/>
    <w:uiPriority w:val="1"/>
    <w:qFormat/>
    <w:rsid w:val="000A384E"/>
    <w:rPr>
      <w:sz w:val="18"/>
      <w:szCs w:val="18"/>
    </w:rPr>
  </w:style>
  <w:style w:type="character" w:customStyle="1" w:styleId="Address">
    <w:name w:val="Address"/>
    <w:basedOn w:val="Headerinfo"/>
    <w:uiPriority w:val="1"/>
    <w:qFormat/>
    <w:rsid w:val="000A384E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ucsb.edu/compliance/animal-subjects/" TargetMode="External"/><Relationship Id="rId13" Type="http://schemas.openxmlformats.org/officeDocument/2006/relationships/hyperlink" Target="mailto:iacuc@lifesci.ucs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.ucsb.edu/media/122332/ucsbantibodyproduc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esearch.ucsb.edu/compliance/animal-subje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EA75-A7A3-4ECC-9AE9-54DBD8C0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3191</CharactersWithSpaces>
  <SharedDoc>false</SharedDoc>
  <HyperlinkBase/>
  <HLinks>
    <vt:vector size="222" baseType="variant">
      <vt:variant>
        <vt:i4>3407935</vt:i4>
      </vt:variant>
      <vt:variant>
        <vt:i4>1104</vt:i4>
      </vt:variant>
      <vt:variant>
        <vt:i4>0</vt:i4>
      </vt:variant>
      <vt:variant>
        <vt:i4>5</vt:i4>
      </vt:variant>
      <vt:variant>
        <vt:lpwstr>http://www.research.ucsb.edu/policies-forms/forms/</vt:lpwstr>
      </vt:variant>
      <vt:variant>
        <vt:lpwstr>IACUC</vt:lpwstr>
      </vt:variant>
      <vt:variant>
        <vt:i4>4522007</vt:i4>
      </vt:variant>
      <vt:variant>
        <vt:i4>1037</vt:i4>
      </vt:variant>
      <vt:variant>
        <vt:i4>0</vt:i4>
      </vt:variant>
      <vt:variant>
        <vt:i4>5</vt:i4>
      </vt:variant>
      <vt:variant>
        <vt:lpwstr>http://www.research.ucsb.edu/media/18403/ucsbwhoqualifiestobeapi.pdf</vt:lpwstr>
      </vt:variant>
      <vt:variant>
        <vt:lpwstr/>
      </vt:variant>
      <vt:variant>
        <vt:i4>5898261</vt:i4>
      </vt:variant>
      <vt:variant>
        <vt:i4>1032</vt:i4>
      </vt:variant>
      <vt:variant>
        <vt:i4>0</vt:i4>
      </vt:variant>
      <vt:variant>
        <vt:i4>5</vt:i4>
      </vt:variant>
      <vt:variant>
        <vt:lpwstr>http://www.research.ucsb.edu/media/18406/ucsbvertebratesinstudentclasses.pdf</vt:lpwstr>
      </vt:variant>
      <vt:variant>
        <vt:lpwstr/>
      </vt:variant>
      <vt:variant>
        <vt:i4>720978</vt:i4>
      </vt:variant>
      <vt:variant>
        <vt:i4>1027</vt:i4>
      </vt:variant>
      <vt:variant>
        <vt:i4>0</vt:i4>
      </vt:variant>
      <vt:variant>
        <vt:i4>5</vt:i4>
      </vt:variant>
      <vt:variant>
        <vt:lpwstr>http://www.research.ucsb.edu/media/27425/ucsbsurvivalsurgicaltrainingrequirements.pdf</vt:lpwstr>
      </vt:variant>
      <vt:variant>
        <vt:lpwstr/>
      </vt:variant>
      <vt:variant>
        <vt:i4>7143472</vt:i4>
      </vt:variant>
      <vt:variant>
        <vt:i4>1022</vt:i4>
      </vt:variant>
      <vt:variant>
        <vt:i4>0</vt:i4>
      </vt:variant>
      <vt:variant>
        <vt:i4>5</vt:i4>
      </vt:variant>
      <vt:variant>
        <vt:lpwstr>http://www.research.ucsb.edu/media/18397/ucsbsignificantprotocolchanges.pdf</vt:lpwstr>
      </vt:variant>
      <vt:variant>
        <vt:lpwstr/>
      </vt:variant>
      <vt:variant>
        <vt:i4>65544</vt:i4>
      </vt:variant>
      <vt:variant>
        <vt:i4>1017</vt:i4>
      </vt:variant>
      <vt:variant>
        <vt:i4>0</vt:i4>
      </vt:variant>
      <vt:variant>
        <vt:i4>5</vt:i4>
      </vt:variant>
      <vt:variant>
        <vt:lpwstr>http://www.research.ucsb.edu/media/18394/ucsbrodentsurvivalsurgeryandpost-opcare.pdf</vt:lpwstr>
      </vt:variant>
      <vt:variant>
        <vt:lpwstr/>
      </vt:variant>
      <vt:variant>
        <vt:i4>4456477</vt:i4>
      </vt:variant>
      <vt:variant>
        <vt:i4>1012</vt:i4>
      </vt:variant>
      <vt:variant>
        <vt:i4>0</vt:i4>
      </vt:variant>
      <vt:variant>
        <vt:i4>5</vt:i4>
      </vt:variant>
      <vt:variant>
        <vt:lpwstr>http://www.research.ucsb.edu/media/18391/ucsbhumaneendpoints.pdf</vt:lpwstr>
      </vt:variant>
      <vt:variant>
        <vt:lpwstr/>
      </vt:variant>
      <vt:variant>
        <vt:i4>2490465</vt:i4>
      </vt:variant>
      <vt:variant>
        <vt:i4>1007</vt:i4>
      </vt:variant>
      <vt:variant>
        <vt:i4>0</vt:i4>
      </vt:variant>
      <vt:variant>
        <vt:i4>5</vt:i4>
      </vt:variant>
      <vt:variant>
        <vt:lpwstr>http://www.research.ucsb.edu/media/18388/ucsbprovisionofadequateveterinarycare.pdf</vt:lpwstr>
      </vt:variant>
      <vt:variant>
        <vt:lpwstr/>
      </vt:variant>
      <vt:variant>
        <vt:i4>4128866</vt:i4>
      </vt:variant>
      <vt:variant>
        <vt:i4>1002</vt:i4>
      </vt:variant>
      <vt:variant>
        <vt:i4>0</vt:i4>
      </vt:variant>
      <vt:variant>
        <vt:i4>5</vt:i4>
      </vt:variant>
      <vt:variant>
        <vt:lpwstr>http://www.research.ucsb.edu/media/27419/ucsbphysicalrestraint.pdf</vt:lpwstr>
      </vt:variant>
      <vt:variant>
        <vt:lpwstr/>
      </vt:variant>
      <vt:variant>
        <vt:i4>1638479</vt:i4>
      </vt:variant>
      <vt:variant>
        <vt:i4>997</vt:i4>
      </vt:variant>
      <vt:variant>
        <vt:i4>0</vt:i4>
      </vt:variant>
      <vt:variant>
        <vt:i4>5</vt:i4>
      </vt:variant>
      <vt:variant>
        <vt:lpwstr>http://www.research.ucsb.edu/media/27422/ucsbmmss.pdf</vt:lpwstr>
      </vt:variant>
      <vt:variant>
        <vt:lpwstr/>
      </vt:variant>
      <vt:variant>
        <vt:i4>6619178</vt:i4>
      </vt:variant>
      <vt:variant>
        <vt:i4>992</vt:i4>
      </vt:variant>
      <vt:variant>
        <vt:i4>0</vt:i4>
      </vt:variant>
      <vt:variant>
        <vt:i4>5</vt:i4>
      </vt:variant>
      <vt:variant>
        <vt:lpwstr>http://www.research.ucsb.edu/media/18385/ucsbminimumrequirementsppe.pdf</vt:lpwstr>
      </vt:variant>
      <vt:variant>
        <vt:lpwstr/>
      </vt:variant>
      <vt:variant>
        <vt:i4>2818165</vt:i4>
      </vt:variant>
      <vt:variant>
        <vt:i4>987</vt:i4>
      </vt:variant>
      <vt:variant>
        <vt:i4>0</vt:i4>
      </vt:variant>
      <vt:variant>
        <vt:i4>5</vt:i4>
      </vt:variant>
      <vt:variant>
        <vt:lpwstr>http://www.research.ucsb.edu/media/18382/ucsbimplantationoftumorcelllinesinrodents.pdf</vt:lpwstr>
      </vt:variant>
      <vt:variant>
        <vt:lpwstr/>
      </vt:variant>
      <vt:variant>
        <vt:i4>6422585</vt:i4>
      </vt:variant>
      <vt:variant>
        <vt:i4>982</vt:i4>
      </vt:variant>
      <vt:variant>
        <vt:i4>0</vt:i4>
      </vt:variant>
      <vt:variant>
        <vt:i4>5</vt:i4>
      </vt:variant>
      <vt:variant>
        <vt:lpwstr>http://www.research.ucsb.edu/media/18379/ucsbfoodandwaterregulation.pdf</vt:lpwstr>
      </vt:variant>
      <vt:variant>
        <vt:lpwstr/>
      </vt:variant>
      <vt:variant>
        <vt:i4>4194318</vt:i4>
      </vt:variant>
      <vt:variant>
        <vt:i4>977</vt:i4>
      </vt:variant>
      <vt:variant>
        <vt:i4>0</vt:i4>
      </vt:variant>
      <vt:variant>
        <vt:i4>5</vt:i4>
      </vt:variant>
      <vt:variant>
        <vt:lpwstr>http://www.research.ucsb.edu/media/18373/ucsbevaulationofcomplaintsnoncompliance.pdf</vt:lpwstr>
      </vt:variant>
      <vt:variant>
        <vt:lpwstr/>
      </vt:variant>
      <vt:variant>
        <vt:i4>2883696</vt:i4>
      </vt:variant>
      <vt:variant>
        <vt:i4>972</vt:i4>
      </vt:variant>
      <vt:variant>
        <vt:i4>0</vt:i4>
      </vt:variant>
      <vt:variant>
        <vt:i4>5</vt:i4>
      </vt:variant>
      <vt:variant>
        <vt:lpwstr>http://www.research.ucsb.edu/media/18376/ucsbeuthanasiaoflaboratoryanimals.pdf</vt:lpwstr>
      </vt:variant>
      <vt:variant>
        <vt:lpwstr/>
      </vt:variant>
      <vt:variant>
        <vt:i4>720975</vt:i4>
      </vt:variant>
      <vt:variant>
        <vt:i4>967</vt:i4>
      </vt:variant>
      <vt:variant>
        <vt:i4>0</vt:i4>
      </vt:variant>
      <vt:variant>
        <vt:i4>5</vt:i4>
      </vt:variant>
      <vt:variant>
        <vt:lpwstr>http://www.research.ucsb.edu/media/63963/ucsbbloodandtissuecollection.pdf</vt:lpwstr>
      </vt:variant>
      <vt:variant>
        <vt:lpwstr/>
      </vt:variant>
      <vt:variant>
        <vt:i4>2949231</vt:i4>
      </vt:variant>
      <vt:variant>
        <vt:i4>962</vt:i4>
      </vt:variant>
      <vt:variant>
        <vt:i4>0</vt:i4>
      </vt:variant>
      <vt:variant>
        <vt:i4>5</vt:i4>
      </vt:variant>
      <vt:variant>
        <vt:lpwstr>http://www.research.ucsb.edu/media/18367/ucsbanimalprocurement.pdf</vt:lpwstr>
      </vt:variant>
      <vt:variant>
        <vt:lpwstr/>
      </vt:variant>
      <vt:variant>
        <vt:i4>65630</vt:i4>
      </vt:variant>
      <vt:variant>
        <vt:i4>957</vt:i4>
      </vt:variant>
      <vt:variant>
        <vt:i4>0</vt:i4>
      </vt:variant>
      <vt:variant>
        <vt:i4>5</vt:i4>
      </vt:variant>
      <vt:variant>
        <vt:lpwstr>https://www.research.ucsb.edu/media/35214/ucsbanimalenvironmentenrichment.pdf</vt:lpwstr>
      </vt:variant>
      <vt:variant>
        <vt:lpwstr/>
      </vt:variant>
      <vt:variant>
        <vt:i4>393295</vt:i4>
      </vt:variant>
      <vt:variant>
        <vt:i4>952</vt:i4>
      </vt:variant>
      <vt:variant>
        <vt:i4>0</vt:i4>
      </vt:variant>
      <vt:variant>
        <vt:i4>5</vt:i4>
      </vt:variant>
      <vt:variant>
        <vt:lpwstr>http://www.research.ucsb.edu/media/18370/ucsbmedicalmaterials.pdf</vt:lpwstr>
      </vt:variant>
      <vt:variant>
        <vt:lpwstr/>
      </vt:variant>
      <vt:variant>
        <vt:i4>4849728</vt:i4>
      </vt:variant>
      <vt:variant>
        <vt:i4>912</vt:i4>
      </vt:variant>
      <vt:variant>
        <vt:i4>0</vt:i4>
      </vt:variant>
      <vt:variant>
        <vt:i4>5</vt:i4>
      </vt:variant>
      <vt:variant>
        <vt:lpwstr>http://www.radil.missouri.edu/impact.html</vt:lpwstr>
      </vt:variant>
      <vt:variant>
        <vt:lpwstr/>
      </vt:variant>
      <vt:variant>
        <vt:i4>7536746</vt:i4>
      </vt:variant>
      <vt:variant>
        <vt:i4>909</vt:i4>
      </vt:variant>
      <vt:variant>
        <vt:i4>0</vt:i4>
      </vt:variant>
      <vt:variant>
        <vt:i4>5</vt:i4>
      </vt:variant>
      <vt:variant>
        <vt:lpwstr>http://www.criver.com/SiteCollectionDocuments/rm_ld_d_rodent_viral_PCR_for_research_biologics.pdf</vt:lpwstr>
      </vt:variant>
      <vt:variant>
        <vt:lpwstr/>
      </vt:variant>
      <vt:variant>
        <vt:i4>7536746</vt:i4>
      </vt:variant>
      <vt:variant>
        <vt:i4>906</vt:i4>
      </vt:variant>
      <vt:variant>
        <vt:i4>0</vt:i4>
      </vt:variant>
      <vt:variant>
        <vt:i4>5</vt:i4>
      </vt:variant>
      <vt:variant>
        <vt:lpwstr>http://www.criver.com/SiteCollectionDocuments/rm_ld_d_rodent_viral_PCR_for_research_biologics.pdf</vt:lpwstr>
      </vt:variant>
      <vt:variant>
        <vt:lpwstr/>
      </vt:variant>
      <vt:variant>
        <vt:i4>4521998</vt:i4>
      </vt:variant>
      <vt:variant>
        <vt:i4>786</vt:i4>
      </vt:variant>
      <vt:variant>
        <vt:i4>0</vt:i4>
      </vt:variant>
      <vt:variant>
        <vt:i4>5</vt:i4>
      </vt:variant>
      <vt:variant>
        <vt:lpwstr>http://ehs.ucsb.edu/units/labsfty/labrsc/chemistry/lschphazsubstance.htm</vt:lpwstr>
      </vt:variant>
      <vt:variant>
        <vt:lpwstr/>
      </vt:variant>
      <vt:variant>
        <vt:i4>7208996</vt:i4>
      </vt:variant>
      <vt:variant>
        <vt:i4>776</vt:i4>
      </vt:variant>
      <vt:variant>
        <vt:i4>0</vt:i4>
      </vt:variant>
      <vt:variant>
        <vt:i4>5</vt:i4>
      </vt:variant>
      <vt:variant>
        <vt:lpwstr>http://www.research.ucsb.edu/media/11490/animal_facility_safety_hazard_plan.doc</vt:lpwstr>
      </vt:variant>
      <vt:variant>
        <vt:lpwstr/>
      </vt:variant>
      <vt:variant>
        <vt:i4>7208996</vt:i4>
      </vt:variant>
      <vt:variant>
        <vt:i4>769</vt:i4>
      </vt:variant>
      <vt:variant>
        <vt:i4>0</vt:i4>
      </vt:variant>
      <vt:variant>
        <vt:i4>5</vt:i4>
      </vt:variant>
      <vt:variant>
        <vt:lpwstr>http://www.research.ucsb.edu/media/11490/animal_facility_safety_hazard_plan.doc</vt:lpwstr>
      </vt:variant>
      <vt:variant>
        <vt:lpwstr/>
      </vt:variant>
      <vt:variant>
        <vt:i4>917531</vt:i4>
      </vt:variant>
      <vt:variant>
        <vt:i4>751</vt:i4>
      </vt:variant>
      <vt:variant>
        <vt:i4>0</vt:i4>
      </vt:variant>
      <vt:variant>
        <vt:i4>5</vt:i4>
      </vt:variant>
      <vt:variant>
        <vt:lpwstr>http://www.ehs.ucsb.edu/units/labsfty/labrsc/chemistry/chemhygieneplan02.doc</vt:lpwstr>
      </vt:variant>
      <vt:variant>
        <vt:lpwstr/>
      </vt:variant>
      <vt:variant>
        <vt:i4>4063325</vt:i4>
      </vt:variant>
      <vt:variant>
        <vt:i4>685</vt:i4>
      </vt:variant>
      <vt:variant>
        <vt:i4>0</vt:i4>
      </vt:variant>
      <vt:variant>
        <vt:i4>5</vt:i4>
      </vt:variant>
      <vt:variant>
        <vt:lpwstr>http://www.avma.org/issues/animal_welfare/euthanasia.pdf</vt:lpwstr>
      </vt:variant>
      <vt:variant>
        <vt:lpwstr/>
      </vt:variant>
      <vt:variant>
        <vt:i4>3276909</vt:i4>
      </vt:variant>
      <vt:variant>
        <vt:i4>645</vt:i4>
      </vt:variant>
      <vt:variant>
        <vt:i4>0</vt:i4>
      </vt:variant>
      <vt:variant>
        <vt:i4>5</vt:i4>
      </vt:variant>
      <vt:variant>
        <vt:lpwstr>http://www.research.ucsb.edu/media/11478/protocol_training_roster.doc</vt:lpwstr>
      </vt:variant>
      <vt:variant>
        <vt:lpwstr/>
      </vt:variant>
      <vt:variant>
        <vt:i4>393295</vt:i4>
      </vt:variant>
      <vt:variant>
        <vt:i4>507</vt:i4>
      </vt:variant>
      <vt:variant>
        <vt:i4>0</vt:i4>
      </vt:variant>
      <vt:variant>
        <vt:i4>5</vt:i4>
      </vt:variant>
      <vt:variant>
        <vt:lpwstr>http://www.research.ucsb.edu/media/18370/ucsbmedicalmaterials.pdf</vt:lpwstr>
      </vt:variant>
      <vt:variant>
        <vt:lpwstr/>
      </vt:variant>
      <vt:variant>
        <vt:i4>5898261</vt:i4>
      </vt:variant>
      <vt:variant>
        <vt:i4>212</vt:i4>
      </vt:variant>
      <vt:variant>
        <vt:i4>0</vt:i4>
      </vt:variant>
      <vt:variant>
        <vt:i4>5</vt:i4>
      </vt:variant>
      <vt:variant>
        <vt:lpwstr>http://www.research.ucsb.edu/media/18406/ucsbvertebratesinstudentclasses.pdf</vt:lpwstr>
      </vt:variant>
      <vt:variant>
        <vt:lpwstr/>
      </vt:variant>
      <vt:variant>
        <vt:i4>3276909</vt:i4>
      </vt:variant>
      <vt:variant>
        <vt:i4>137</vt:i4>
      </vt:variant>
      <vt:variant>
        <vt:i4>0</vt:i4>
      </vt:variant>
      <vt:variant>
        <vt:i4>5</vt:i4>
      </vt:variant>
      <vt:variant>
        <vt:lpwstr>http://www.research.ucsb.edu/media/11478/protocol_training_roster.doc</vt:lpwstr>
      </vt:variant>
      <vt:variant>
        <vt:lpwstr/>
      </vt:variant>
      <vt:variant>
        <vt:i4>6422585</vt:i4>
      </vt:variant>
      <vt:variant>
        <vt:i4>114</vt:i4>
      </vt:variant>
      <vt:variant>
        <vt:i4>0</vt:i4>
      </vt:variant>
      <vt:variant>
        <vt:i4>5</vt:i4>
      </vt:variant>
      <vt:variant>
        <vt:lpwstr>http://www.research.ucsb.edu/media/18379/ucsbfoodandwaterregulation.pdf</vt:lpwstr>
      </vt:variant>
      <vt:variant>
        <vt:lpwstr/>
      </vt:variant>
      <vt:variant>
        <vt:i4>2818165</vt:i4>
      </vt:variant>
      <vt:variant>
        <vt:i4>109</vt:i4>
      </vt:variant>
      <vt:variant>
        <vt:i4>0</vt:i4>
      </vt:variant>
      <vt:variant>
        <vt:i4>5</vt:i4>
      </vt:variant>
      <vt:variant>
        <vt:lpwstr>http://www.research.ucsb.edu/media/18382/ucsbimplantationoftumorcelllinesinrodents.pdf</vt:lpwstr>
      </vt:variant>
      <vt:variant>
        <vt:lpwstr/>
      </vt:variant>
      <vt:variant>
        <vt:i4>4128866</vt:i4>
      </vt:variant>
      <vt:variant>
        <vt:i4>104</vt:i4>
      </vt:variant>
      <vt:variant>
        <vt:i4>0</vt:i4>
      </vt:variant>
      <vt:variant>
        <vt:i4>5</vt:i4>
      </vt:variant>
      <vt:variant>
        <vt:lpwstr>http://www.research.ucsb.edu/media/27419/ucsbphysicalrestraint.pdf</vt:lpwstr>
      </vt:variant>
      <vt:variant>
        <vt:lpwstr/>
      </vt:variant>
      <vt:variant>
        <vt:i4>720975</vt:i4>
      </vt:variant>
      <vt:variant>
        <vt:i4>97</vt:i4>
      </vt:variant>
      <vt:variant>
        <vt:i4>0</vt:i4>
      </vt:variant>
      <vt:variant>
        <vt:i4>5</vt:i4>
      </vt:variant>
      <vt:variant>
        <vt:lpwstr>http://www.research.ucsb.edu/media/63963/ucsbbloodandtissuecollection.pdf</vt:lpwstr>
      </vt:variant>
      <vt:variant>
        <vt:lpwstr/>
      </vt:variant>
      <vt:variant>
        <vt:i4>5701691</vt:i4>
      </vt:variant>
      <vt:variant>
        <vt:i4>8</vt:i4>
      </vt:variant>
      <vt:variant>
        <vt:i4>0</vt:i4>
      </vt:variant>
      <vt:variant>
        <vt:i4>5</vt:i4>
      </vt:variant>
      <vt:variant>
        <vt:lpwstr>mailto:iacuc@lifesci.ucsb.edu</vt:lpwstr>
      </vt:variant>
      <vt:variant>
        <vt:lpwstr/>
      </vt:variant>
      <vt:variant>
        <vt:i4>5701691</vt:i4>
      </vt:variant>
      <vt:variant>
        <vt:i4>5</vt:i4>
      </vt:variant>
      <vt:variant>
        <vt:i4>0</vt:i4>
      </vt:variant>
      <vt:variant>
        <vt:i4>5</vt:i4>
      </vt:variant>
      <vt:variant>
        <vt:lpwstr>mailto:iacuc@lifesci.ucsb.edu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2020-02-26T23:54:00Z</dcterms:created>
  <dcterms:modified xsi:type="dcterms:W3CDTF">2020-02-26T23:54:00Z</dcterms:modified>
  <cp:category/>
</cp:coreProperties>
</file>